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75" w:rsidRPr="00913797" w:rsidRDefault="002E6C75">
      <w:pPr>
        <w:pStyle w:val="33"/>
        <w:jc w:val="left"/>
        <w:rPr>
          <w:bCs/>
          <w:color w:val="auto"/>
          <w:sz w:val="20"/>
          <w:szCs w:val="20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13797">
        <w:rPr>
          <w:bCs/>
          <w:color w:val="auto"/>
          <w:u w:val="none"/>
        </w:rPr>
        <w:t xml:space="preserve">                                                    </w:t>
      </w:r>
      <w:r w:rsidR="005B1D7E">
        <w:rPr>
          <w:bCs/>
          <w:color w:val="auto"/>
          <w:u w:val="none"/>
        </w:rPr>
        <w:t xml:space="preserve">    </w:t>
      </w:r>
      <w:r w:rsidR="00880168">
        <w:rPr>
          <w:bCs/>
          <w:color w:val="auto"/>
          <w:u w:val="none"/>
        </w:rPr>
        <w:t xml:space="preserve">  </w:t>
      </w:r>
      <w:r w:rsidR="00913797" w:rsidRPr="00913797">
        <w:rPr>
          <w:bCs/>
          <w:color w:val="auto"/>
          <w:sz w:val="20"/>
          <w:szCs w:val="20"/>
          <w:u w:val="none"/>
        </w:rPr>
        <w:t>Приложение к</w:t>
      </w:r>
      <w:r w:rsidR="00880168" w:rsidRPr="00913797">
        <w:rPr>
          <w:bCs/>
          <w:color w:val="auto"/>
          <w:sz w:val="20"/>
          <w:szCs w:val="20"/>
          <w:u w:val="none"/>
        </w:rPr>
        <w:t xml:space="preserve"> </w:t>
      </w:r>
      <w:r w:rsidR="00913797" w:rsidRPr="00913797">
        <w:rPr>
          <w:bCs/>
          <w:color w:val="auto"/>
          <w:sz w:val="20"/>
          <w:szCs w:val="20"/>
          <w:u w:val="none"/>
        </w:rPr>
        <w:t>приказу от</w:t>
      </w:r>
      <w:r w:rsidR="008814C1">
        <w:rPr>
          <w:bCs/>
          <w:color w:val="auto"/>
          <w:sz w:val="20"/>
          <w:szCs w:val="20"/>
          <w:u w:val="none"/>
        </w:rPr>
        <w:t xml:space="preserve"> </w:t>
      </w:r>
      <w:r w:rsidR="005B1D7E">
        <w:rPr>
          <w:bCs/>
          <w:color w:val="auto"/>
          <w:sz w:val="20"/>
          <w:szCs w:val="20"/>
          <w:u w:val="none"/>
        </w:rPr>
        <w:t xml:space="preserve"> </w:t>
      </w:r>
      <w:r w:rsidR="00580689">
        <w:rPr>
          <w:bCs/>
          <w:color w:val="auto"/>
          <w:sz w:val="20"/>
          <w:szCs w:val="20"/>
          <w:u w:val="none"/>
        </w:rPr>
        <w:t>26.05.2023</w:t>
      </w:r>
      <w:r w:rsidR="00913797" w:rsidRPr="00913797">
        <w:rPr>
          <w:bCs/>
          <w:color w:val="auto"/>
          <w:sz w:val="20"/>
          <w:szCs w:val="20"/>
          <w:u w:val="none"/>
        </w:rPr>
        <w:t xml:space="preserve"> г.</w:t>
      </w:r>
      <w:r w:rsidRPr="00913797">
        <w:rPr>
          <w:bCs/>
          <w:color w:val="auto"/>
          <w:sz w:val="20"/>
          <w:szCs w:val="20"/>
          <w:u w:val="none"/>
        </w:rPr>
        <w:t xml:space="preserve">  №  </w:t>
      </w:r>
      <w:r w:rsidR="00580689">
        <w:rPr>
          <w:bCs/>
          <w:color w:val="auto"/>
          <w:sz w:val="20"/>
          <w:szCs w:val="20"/>
          <w:u w:val="none"/>
        </w:rPr>
        <w:t>1050-13/12</w:t>
      </w:r>
      <w:r w:rsidRPr="00913797">
        <w:rPr>
          <w:bCs/>
          <w:color w:val="auto"/>
          <w:sz w:val="20"/>
          <w:szCs w:val="20"/>
          <w:u w:val="none"/>
        </w:rPr>
        <w:t xml:space="preserve">                </w:t>
      </w:r>
    </w:p>
    <w:p w:rsidR="002E6C75" w:rsidRPr="00913797" w:rsidRDefault="002E6C75">
      <w:pPr>
        <w:pStyle w:val="afa"/>
        <w:spacing w:after="0"/>
        <w:ind w:left="0" w:firstLine="709"/>
        <w:jc w:val="center"/>
        <w:rPr>
          <w:b/>
          <w:bCs/>
          <w:color w:val="auto"/>
        </w:rPr>
      </w:pPr>
    </w:p>
    <w:p w:rsidR="002E6C75" w:rsidRPr="00B368B6" w:rsidRDefault="008814C1">
      <w:pPr>
        <w:pStyle w:val="afa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 w:rsidRPr="00B368B6">
        <w:rPr>
          <w:b/>
          <w:bCs/>
          <w:color w:val="auto"/>
          <w:sz w:val="32"/>
          <w:szCs w:val="32"/>
          <w:u w:val="none"/>
        </w:rPr>
        <w:t>2</w:t>
      </w:r>
      <w:r w:rsidR="00580689">
        <w:rPr>
          <w:b/>
          <w:bCs/>
          <w:color w:val="auto"/>
          <w:sz w:val="32"/>
          <w:szCs w:val="32"/>
          <w:u w:val="none"/>
        </w:rPr>
        <w:t>6</w:t>
      </w:r>
      <w:r w:rsidRPr="00B368B6">
        <w:rPr>
          <w:b/>
          <w:bCs/>
          <w:color w:val="auto"/>
          <w:sz w:val="32"/>
          <w:szCs w:val="32"/>
          <w:u w:val="none"/>
        </w:rPr>
        <w:t xml:space="preserve"> мая</w:t>
      </w:r>
      <w:r w:rsidR="002201FA" w:rsidRPr="00B368B6">
        <w:rPr>
          <w:b/>
          <w:bCs/>
          <w:color w:val="auto"/>
          <w:sz w:val="32"/>
          <w:szCs w:val="32"/>
          <w:u w:val="none"/>
        </w:rPr>
        <w:t xml:space="preserve"> </w:t>
      </w:r>
      <w:r w:rsidR="002E6C75" w:rsidRPr="00B368B6">
        <w:rPr>
          <w:b/>
          <w:bCs/>
          <w:color w:val="auto"/>
          <w:sz w:val="32"/>
          <w:szCs w:val="32"/>
          <w:u w:val="none"/>
        </w:rPr>
        <w:t>202</w:t>
      </w:r>
      <w:r w:rsidR="00880168" w:rsidRPr="00B368B6">
        <w:rPr>
          <w:b/>
          <w:bCs/>
          <w:color w:val="auto"/>
          <w:sz w:val="32"/>
          <w:szCs w:val="32"/>
          <w:u w:val="none"/>
        </w:rPr>
        <w:t>3</w:t>
      </w:r>
      <w:r w:rsidR="002E6C75" w:rsidRPr="00B368B6">
        <w:rPr>
          <w:b/>
          <w:bCs/>
          <w:color w:val="auto"/>
          <w:sz w:val="32"/>
          <w:szCs w:val="32"/>
          <w:u w:val="none"/>
        </w:rPr>
        <w:t xml:space="preserve"> г. </w:t>
      </w:r>
      <w:r w:rsidR="002E6C75" w:rsidRPr="00B368B6"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2E6C75" w:rsidRPr="00B368B6" w:rsidRDefault="002E6C75">
      <w:pPr>
        <w:pStyle w:val="afa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 w:rsidRPr="00B368B6"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2E6C75" w:rsidRPr="00B368B6" w:rsidRDefault="002E6C75">
      <w:pPr>
        <w:pStyle w:val="33"/>
        <w:rPr>
          <w:color w:val="auto"/>
          <w:sz w:val="28"/>
          <w:szCs w:val="28"/>
          <w:u w:val="none"/>
        </w:rPr>
      </w:pPr>
    </w:p>
    <w:p w:rsidR="002E6C75" w:rsidRPr="00B368B6" w:rsidRDefault="002E6C75">
      <w:pPr>
        <w:pStyle w:val="afa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 w:rsidRPr="00B368B6">
        <w:rPr>
          <w:color w:val="auto"/>
          <w:sz w:val="26"/>
          <w:szCs w:val="26"/>
          <w:u w:val="none"/>
        </w:rPr>
        <w:t xml:space="preserve">В </w:t>
      </w:r>
      <w:r w:rsidR="00913797" w:rsidRPr="00B368B6">
        <w:rPr>
          <w:color w:val="auto"/>
          <w:sz w:val="26"/>
          <w:szCs w:val="26"/>
          <w:u w:val="none"/>
        </w:rPr>
        <w:t>конкурсное объявление включены должности, по</w:t>
      </w:r>
      <w:r w:rsidRPr="00B368B6">
        <w:rPr>
          <w:color w:val="auto"/>
          <w:sz w:val="26"/>
          <w:szCs w:val="26"/>
          <w:u w:val="none"/>
        </w:rPr>
        <w:t xml:space="preserve"> которым сроки трудовых договоров истекают </w:t>
      </w:r>
    </w:p>
    <w:p w:rsidR="002E6C75" w:rsidRPr="00B368B6" w:rsidRDefault="002E6C75">
      <w:pPr>
        <w:pStyle w:val="afa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 w:rsidRPr="00B368B6">
        <w:rPr>
          <w:bCs/>
          <w:color w:val="auto"/>
          <w:sz w:val="26"/>
          <w:szCs w:val="26"/>
          <w:u w:val="none"/>
        </w:rPr>
        <w:t xml:space="preserve">в  </w:t>
      </w:r>
      <w:r w:rsidR="00880168" w:rsidRPr="00B368B6">
        <w:rPr>
          <w:b/>
          <w:bCs/>
          <w:color w:val="auto"/>
          <w:sz w:val="26"/>
          <w:szCs w:val="26"/>
          <w:u w:val="none"/>
        </w:rPr>
        <w:t xml:space="preserve"> </w:t>
      </w:r>
      <w:r w:rsidR="005B1D7E" w:rsidRPr="00B368B6">
        <w:rPr>
          <w:b/>
          <w:bCs/>
          <w:color w:val="auto"/>
          <w:sz w:val="26"/>
          <w:szCs w:val="26"/>
          <w:u w:val="none"/>
        </w:rPr>
        <w:t>сентябре и октябре</w:t>
      </w:r>
      <w:r w:rsidR="002201FA" w:rsidRPr="00B368B6">
        <w:rPr>
          <w:b/>
          <w:bCs/>
          <w:color w:val="auto"/>
          <w:sz w:val="26"/>
          <w:szCs w:val="26"/>
          <w:u w:val="none"/>
        </w:rPr>
        <w:t xml:space="preserve"> </w:t>
      </w:r>
      <w:r w:rsidRPr="00B368B6">
        <w:rPr>
          <w:b/>
          <w:bCs/>
          <w:color w:val="auto"/>
          <w:sz w:val="26"/>
          <w:szCs w:val="26"/>
          <w:u w:val="none"/>
        </w:rPr>
        <w:t>2023 года</w:t>
      </w:r>
      <w:r w:rsidRPr="00B368B6">
        <w:rPr>
          <w:color w:val="auto"/>
          <w:sz w:val="26"/>
          <w:szCs w:val="26"/>
          <w:u w:val="none"/>
        </w:rPr>
        <w:t>, и вакантные.</w:t>
      </w:r>
    </w:p>
    <w:p w:rsidR="002E6C75" w:rsidRPr="00B368B6" w:rsidRDefault="002E6C75">
      <w:pPr>
        <w:jc w:val="center"/>
        <w:rPr>
          <w:b/>
          <w:color w:val="auto"/>
          <w:sz w:val="28"/>
          <w:szCs w:val="28"/>
          <w:u w:val="none"/>
        </w:rPr>
      </w:pPr>
    </w:p>
    <w:p w:rsidR="002E6C75" w:rsidRPr="00B368B6" w:rsidRDefault="002E6C75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 w:rsidRPr="00B368B6"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2E6C75" w:rsidRPr="00B368B6" w:rsidRDefault="002E6C75">
      <w:pPr>
        <w:jc w:val="center"/>
        <w:rPr>
          <w:b/>
          <w:caps/>
          <w:color w:val="auto"/>
          <w:sz w:val="32"/>
          <w:szCs w:val="32"/>
          <w:u w:val="none"/>
        </w:rPr>
      </w:pPr>
      <w:r w:rsidRPr="00B368B6">
        <w:rPr>
          <w:b/>
          <w:caps/>
          <w:color w:val="auto"/>
          <w:sz w:val="32"/>
          <w:szCs w:val="32"/>
          <w:u w:val="none"/>
        </w:rPr>
        <w:t>педагогических</w:t>
      </w:r>
      <w:r w:rsidRPr="00B368B6">
        <w:rPr>
          <w:caps/>
          <w:color w:val="auto"/>
          <w:sz w:val="32"/>
          <w:szCs w:val="32"/>
          <w:u w:val="none"/>
        </w:rPr>
        <w:t xml:space="preserve"> </w:t>
      </w:r>
      <w:r w:rsidRPr="00B368B6"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2E6C75" w:rsidRPr="00B368B6" w:rsidRDefault="002E6C75">
      <w:pPr>
        <w:jc w:val="center"/>
        <w:rPr>
          <w:caps/>
          <w:color w:val="auto"/>
          <w:sz w:val="32"/>
          <w:szCs w:val="32"/>
          <w:u w:val="none"/>
        </w:rPr>
      </w:pPr>
      <w:r w:rsidRPr="00B368B6">
        <w:rPr>
          <w:b/>
          <w:caps/>
          <w:color w:val="auto"/>
          <w:sz w:val="32"/>
          <w:szCs w:val="32"/>
          <w:u w:val="none"/>
        </w:rPr>
        <w:t>(</w:t>
      </w:r>
      <w:r w:rsidRPr="00B368B6"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 w:rsidRPr="00B368B6">
        <w:rPr>
          <w:b/>
          <w:caps/>
          <w:color w:val="auto"/>
          <w:sz w:val="32"/>
          <w:szCs w:val="32"/>
          <w:u w:val="none"/>
        </w:rPr>
        <w:t>)</w:t>
      </w:r>
    </w:p>
    <w:p w:rsidR="002E6C75" w:rsidRPr="00B368B6" w:rsidRDefault="002E6C75">
      <w:pPr>
        <w:pStyle w:val="33"/>
        <w:rPr>
          <w:color w:val="auto"/>
          <w:u w:val="none"/>
        </w:rPr>
      </w:pPr>
    </w:p>
    <w:p w:rsidR="002E6C75" w:rsidRPr="00913797" w:rsidRDefault="002E6C75">
      <w:pPr>
        <w:pStyle w:val="33"/>
        <w:rPr>
          <w:b/>
          <w:color w:val="auto"/>
          <w:sz w:val="32"/>
          <w:szCs w:val="32"/>
          <w:u w:val="none"/>
        </w:rPr>
      </w:pPr>
      <w:r w:rsidRPr="00B368B6">
        <w:rPr>
          <w:color w:val="auto"/>
          <w:sz w:val="32"/>
          <w:szCs w:val="32"/>
          <w:u w:val="none"/>
        </w:rPr>
        <w:t>с</w:t>
      </w:r>
      <w:r w:rsidRPr="00B368B6">
        <w:rPr>
          <w:b/>
          <w:color w:val="auto"/>
          <w:sz w:val="32"/>
          <w:szCs w:val="32"/>
          <w:u w:val="none"/>
        </w:rPr>
        <w:t xml:space="preserve">  </w:t>
      </w:r>
      <w:r w:rsidR="00913797" w:rsidRPr="00B368B6">
        <w:rPr>
          <w:b/>
          <w:color w:val="auto"/>
          <w:sz w:val="32"/>
          <w:szCs w:val="32"/>
          <w:u w:val="none"/>
        </w:rPr>
        <w:t xml:space="preserve"> </w:t>
      </w:r>
      <w:r w:rsidRPr="00B368B6">
        <w:rPr>
          <w:b/>
          <w:color w:val="auto"/>
          <w:sz w:val="32"/>
          <w:szCs w:val="32"/>
          <w:u w:val="none"/>
        </w:rPr>
        <w:t xml:space="preserve"> </w:t>
      </w:r>
      <w:r w:rsidR="008814C1" w:rsidRPr="00B368B6">
        <w:rPr>
          <w:b/>
          <w:color w:val="auto"/>
          <w:sz w:val="32"/>
          <w:szCs w:val="32"/>
          <w:u w:val="none"/>
        </w:rPr>
        <w:t>2</w:t>
      </w:r>
      <w:r w:rsidR="00580689">
        <w:rPr>
          <w:b/>
          <w:color w:val="auto"/>
          <w:sz w:val="32"/>
          <w:szCs w:val="32"/>
          <w:u w:val="none"/>
        </w:rPr>
        <w:t>6</w:t>
      </w:r>
      <w:bookmarkStart w:id="0" w:name="_GoBack"/>
      <w:bookmarkEnd w:id="0"/>
      <w:r w:rsidR="008814C1" w:rsidRPr="00B368B6">
        <w:rPr>
          <w:b/>
          <w:color w:val="auto"/>
          <w:sz w:val="32"/>
          <w:szCs w:val="32"/>
          <w:u w:val="none"/>
        </w:rPr>
        <w:t xml:space="preserve"> мая</w:t>
      </w:r>
      <w:r w:rsidRPr="00B368B6">
        <w:rPr>
          <w:b/>
          <w:color w:val="auto"/>
          <w:sz w:val="32"/>
          <w:szCs w:val="32"/>
          <w:u w:val="none"/>
        </w:rPr>
        <w:t xml:space="preserve"> 202</w:t>
      </w:r>
      <w:r w:rsidR="00880168" w:rsidRPr="00B368B6">
        <w:rPr>
          <w:b/>
          <w:color w:val="auto"/>
          <w:sz w:val="32"/>
          <w:szCs w:val="32"/>
          <w:u w:val="none"/>
        </w:rPr>
        <w:t>3</w:t>
      </w:r>
      <w:r w:rsidRPr="00B368B6">
        <w:rPr>
          <w:b/>
          <w:bCs/>
          <w:color w:val="auto"/>
          <w:sz w:val="32"/>
          <w:szCs w:val="32"/>
          <w:u w:val="none"/>
        </w:rPr>
        <w:t xml:space="preserve"> г. </w:t>
      </w:r>
      <w:r w:rsidR="00913797" w:rsidRPr="00B368B6">
        <w:rPr>
          <w:b/>
          <w:bCs/>
          <w:color w:val="auto"/>
          <w:sz w:val="32"/>
          <w:szCs w:val="32"/>
          <w:u w:val="none"/>
        </w:rPr>
        <w:t xml:space="preserve">  </w:t>
      </w:r>
      <w:r w:rsidR="002201FA" w:rsidRPr="00B368B6">
        <w:rPr>
          <w:b/>
          <w:color w:val="auto"/>
          <w:sz w:val="32"/>
          <w:szCs w:val="32"/>
          <w:u w:val="none"/>
        </w:rPr>
        <w:t xml:space="preserve"> </w:t>
      </w:r>
      <w:r w:rsidR="00913797" w:rsidRPr="00B368B6">
        <w:rPr>
          <w:color w:val="auto"/>
          <w:sz w:val="32"/>
          <w:szCs w:val="32"/>
          <w:u w:val="none"/>
        </w:rPr>
        <w:t>по</w:t>
      </w:r>
      <w:r w:rsidR="00913797" w:rsidRPr="00B368B6">
        <w:rPr>
          <w:b/>
          <w:color w:val="auto"/>
          <w:sz w:val="32"/>
          <w:szCs w:val="32"/>
          <w:u w:val="none"/>
        </w:rPr>
        <w:t xml:space="preserve">    30</w:t>
      </w:r>
      <w:r w:rsidRPr="00B368B6">
        <w:rPr>
          <w:b/>
          <w:color w:val="auto"/>
          <w:sz w:val="32"/>
          <w:szCs w:val="32"/>
          <w:u w:val="none"/>
        </w:rPr>
        <w:t xml:space="preserve"> </w:t>
      </w:r>
      <w:r w:rsidR="008814C1" w:rsidRPr="00B368B6">
        <w:rPr>
          <w:b/>
          <w:color w:val="auto"/>
          <w:sz w:val="32"/>
          <w:szCs w:val="32"/>
          <w:u w:val="none"/>
        </w:rPr>
        <w:t>июня</w:t>
      </w:r>
      <w:r w:rsidRPr="00B368B6">
        <w:rPr>
          <w:b/>
          <w:color w:val="auto"/>
          <w:sz w:val="32"/>
          <w:szCs w:val="32"/>
          <w:u w:val="none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B368B6">
          <w:rPr>
            <w:b/>
            <w:color w:val="auto"/>
            <w:sz w:val="32"/>
            <w:szCs w:val="32"/>
            <w:u w:val="none"/>
          </w:rPr>
          <w:t>2023 г</w:t>
        </w:r>
      </w:smartTag>
      <w:r w:rsidRPr="00B368B6">
        <w:rPr>
          <w:b/>
          <w:color w:val="auto"/>
          <w:sz w:val="32"/>
          <w:szCs w:val="32"/>
          <w:u w:val="none"/>
        </w:rPr>
        <w:t>.</w:t>
      </w:r>
    </w:p>
    <w:p w:rsidR="002E6C75" w:rsidRDefault="002E6C75">
      <w:pPr>
        <w:rPr>
          <w:b/>
          <w:color w:val="auto"/>
          <w:u w:val="none"/>
        </w:rPr>
      </w:pPr>
    </w:p>
    <w:p w:rsidR="002E6C75" w:rsidRDefault="002E6C75">
      <w:pPr>
        <w:rPr>
          <w:b/>
          <w:color w:val="auto"/>
        </w:rPr>
      </w:pPr>
    </w:p>
    <w:p w:rsidR="002E6C75" w:rsidRDefault="002E6C75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2E6C75" w:rsidRDefault="002E6C75">
      <w:pPr>
        <w:jc w:val="center"/>
        <w:rPr>
          <w:color w:val="auto"/>
          <w:sz w:val="8"/>
          <w:szCs w:val="8"/>
          <w:u w:val="none"/>
        </w:rPr>
      </w:pPr>
    </w:p>
    <w:p w:rsidR="002E6C75" w:rsidRDefault="002E6C75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 142, 144,  137 (главный корпус)</w:t>
      </w:r>
    </w:p>
    <w:p w:rsidR="002E6C75" w:rsidRDefault="002E6C75">
      <w:pPr>
        <w:jc w:val="center"/>
        <w:rPr>
          <w:bCs/>
          <w:color w:val="auto"/>
          <w:sz w:val="26"/>
          <w:szCs w:val="26"/>
          <w:u w:val="none"/>
        </w:rPr>
      </w:pPr>
    </w:p>
    <w:p w:rsidR="002E6C75" w:rsidRDefault="002E6C75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2E6C75" w:rsidRDefault="002E6C75">
      <w:pPr>
        <w:pStyle w:val="33"/>
        <w:rPr>
          <w:bCs/>
          <w:color w:val="auto"/>
          <w:sz w:val="28"/>
          <w:szCs w:val="28"/>
          <w:u w:val="none"/>
        </w:rPr>
      </w:pPr>
    </w:p>
    <w:p w:rsidR="002E6C75" w:rsidRDefault="002E6C75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2E6C75" w:rsidRDefault="002E6C75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2E6C75" w:rsidRDefault="002E6C75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2E6C75" w:rsidRDefault="002E6C75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2E6C75" w:rsidRDefault="002E6C75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2E6C75" w:rsidRDefault="002E6C75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2E6C75" w:rsidRDefault="002E6C75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2E6C75" w:rsidRDefault="002E6C75">
      <w:pPr>
        <w:jc w:val="both"/>
        <w:rPr>
          <w:color w:val="auto"/>
          <w:sz w:val="28"/>
          <w:szCs w:val="28"/>
          <w:u w:val="none"/>
        </w:rPr>
      </w:pPr>
    </w:p>
    <w:p w:rsidR="002E6C75" w:rsidRDefault="002E6C75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2E6C75" w:rsidRDefault="002E6C75">
      <w:pPr>
        <w:pStyle w:val="afa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2E6C75" w:rsidRDefault="002E6C75">
      <w:pPr>
        <w:pStyle w:val="afa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 w:rsidRPr="00D652A1"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2E6C75" w:rsidRDefault="002E6C75">
      <w:pPr>
        <w:pStyle w:val="afa"/>
        <w:spacing w:after="0"/>
        <w:ind w:left="0"/>
        <w:jc w:val="center"/>
        <w:rPr>
          <w:b/>
          <w:color w:val="auto"/>
          <w:sz w:val="16"/>
          <w:szCs w:val="16"/>
          <w:u w:val="none"/>
        </w:rPr>
      </w:pPr>
    </w:p>
    <w:p w:rsidR="002E6C75" w:rsidRDefault="002E6C75">
      <w:pPr>
        <w:pStyle w:val="afa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7"/>
        <w:gridCol w:w="4350"/>
        <w:gridCol w:w="3543"/>
        <w:gridCol w:w="2835"/>
      </w:tblGrid>
      <w:tr w:rsidR="002E6C75" w:rsidTr="00753FF6">
        <w:tc>
          <w:tcPr>
            <w:tcW w:w="3447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350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543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835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753FF6" w:rsidRPr="00E46028" w:rsidTr="00753FF6">
        <w:trPr>
          <w:trHeight w:val="328"/>
        </w:trPr>
        <w:tc>
          <w:tcPr>
            <w:tcW w:w="3447" w:type="dxa"/>
            <w:vMerge w:val="restart"/>
          </w:tcPr>
          <w:p w:rsidR="00753FF6" w:rsidRPr="00974936" w:rsidRDefault="00753FF6" w:rsidP="00753FF6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753FF6" w:rsidRPr="00974936" w:rsidRDefault="00753FF6" w:rsidP="00753FF6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974936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753FF6" w:rsidRPr="00BB2BD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753FF6" w:rsidRPr="00BB2BD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753FF6" w:rsidRPr="00BB2BD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753FF6" w:rsidRPr="00BB2BD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753FF6" w:rsidRPr="00BB2BD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753FF6" w:rsidRPr="00BB2BD8" w:rsidRDefault="00753FF6" w:rsidP="00753FF6">
            <w:pPr>
              <w:rPr>
                <w:b/>
                <w:color w:val="auto"/>
                <w:sz w:val="18"/>
                <w:szCs w:val="18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753FF6" w:rsidRPr="00E46028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50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3543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835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753FF6" w:rsidRPr="00BB2BD8" w:rsidTr="00753FF6">
        <w:trPr>
          <w:cantSplit/>
        </w:trPr>
        <w:tc>
          <w:tcPr>
            <w:tcW w:w="3447" w:type="dxa"/>
            <w:vMerge/>
          </w:tcPr>
          <w:p w:rsidR="00753FF6" w:rsidRPr="00BB2BD8" w:rsidRDefault="00753FF6" w:rsidP="00753FF6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50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3543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835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753FF6" w:rsidRPr="00BB2BD8" w:rsidTr="00753FF6">
        <w:trPr>
          <w:cantSplit/>
        </w:trPr>
        <w:tc>
          <w:tcPr>
            <w:tcW w:w="3447" w:type="dxa"/>
            <w:vMerge/>
          </w:tcPr>
          <w:p w:rsidR="00753FF6" w:rsidRPr="00974936" w:rsidRDefault="00753FF6" w:rsidP="00753FF6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50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3543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35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753FF6" w:rsidRPr="00BB2BD8" w:rsidTr="00753FF6">
        <w:trPr>
          <w:cantSplit/>
        </w:trPr>
        <w:tc>
          <w:tcPr>
            <w:tcW w:w="3447" w:type="dxa"/>
            <w:vMerge/>
          </w:tcPr>
          <w:p w:rsidR="00753FF6" w:rsidRPr="00974936" w:rsidRDefault="00753FF6" w:rsidP="00753FF6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50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3543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35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753FF6" w:rsidRPr="00BB2BD8" w:rsidTr="00753FF6">
        <w:trPr>
          <w:cantSplit/>
        </w:trPr>
        <w:tc>
          <w:tcPr>
            <w:tcW w:w="3447" w:type="dxa"/>
            <w:vMerge/>
          </w:tcPr>
          <w:p w:rsidR="00753FF6" w:rsidRPr="00974936" w:rsidRDefault="00753FF6" w:rsidP="00753FF6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50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Электропривод, мехатроника и электромеханика</w:t>
            </w:r>
          </w:p>
        </w:tc>
        <w:tc>
          <w:tcPr>
            <w:tcW w:w="3543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35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</w:tbl>
    <w:p w:rsidR="00913797" w:rsidRDefault="00913797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913797" w:rsidRDefault="00913797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753FF6" w:rsidRDefault="00753FF6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753FF6" w:rsidRDefault="00753FF6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913797" w:rsidRDefault="00913797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2E6C75" w:rsidRDefault="002E6C75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D652A1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913797" w:rsidRDefault="00913797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2E6C75" w:rsidRDefault="002E6C75">
      <w:pPr>
        <w:rPr>
          <w:color w:val="auto"/>
          <w:sz w:val="12"/>
          <w:szCs w:val="12"/>
        </w:rPr>
      </w:pPr>
    </w:p>
    <w:tbl>
      <w:tblPr>
        <w:tblW w:w="1419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5"/>
        <w:gridCol w:w="4437"/>
        <w:gridCol w:w="3543"/>
        <w:gridCol w:w="2835"/>
      </w:tblGrid>
      <w:tr w:rsidR="002E6C75" w:rsidTr="00FE0076">
        <w:tc>
          <w:tcPr>
            <w:tcW w:w="3375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 xml:space="preserve">(высшая школа, институт, филиал) </w:t>
            </w:r>
          </w:p>
        </w:tc>
        <w:tc>
          <w:tcPr>
            <w:tcW w:w="4437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543" w:type="dxa"/>
          </w:tcPr>
          <w:p w:rsidR="002E6C75" w:rsidRPr="00974936" w:rsidRDefault="002E6C75" w:rsidP="005474FF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835" w:type="dxa"/>
          </w:tcPr>
          <w:p w:rsidR="002E6C75" w:rsidRPr="00974936" w:rsidRDefault="002E6C75" w:rsidP="005474FF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Дата  проведения</w:t>
            </w:r>
          </w:p>
          <w:p w:rsidR="002E6C75" w:rsidRPr="00974936" w:rsidRDefault="002E6C75" w:rsidP="005474FF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конкурса</w:t>
            </w:r>
          </w:p>
        </w:tc>
      </w:tr>
      <w:tr w:rsidR="00643435" w:rsidTr="00FE0076">
        <w:trPr>
          <w:cantSplit/>
          <w:trHeight w:val="269"/>
        </w:trPr>
        <w:tc>
          <w:tcPr>
            <w:tcW w:w="3375" w:type="dxa"/>
          </w:tcPr>
          <w:p w:rsidR="00643435" w:rsidRPr="00974936" w:rsidRDefault="00643435" w:rsidP="00643435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974936"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643435" w:rsidRPr="00974936" w:rsidRDefault="00643435" w:rsidP="00643435">
            <w:pPr>
              <w:pStyle w:val="afa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643435" w:rsidRDefault="00643435" w:rsidP="00643435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43435" w:rsidRDefault="00643435" w:rsidP="00643435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643435" w:rsidRDefault="00643435" w:rsidP="00643435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643435" w:rsidRDefault="00643435" w:rsidP="00643435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643435" w:rsidRPr="00974936" w:rsidRDefault="00643435" w:rsidP="00643435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37" w:type="dxa"/>
          </w:tcPr>
          <w:p w:rsidR="00643435" w:rsidRPr="009A4BFC" w:rsidRDefault="00643435" w:rsidP="00643435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43435" w:rsidRPr="009A4BFC" w:rsidRDefault="00643435" w:rsidP="00643435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43435" w:rsidRPr="009A4BFC" w:rsidRDefault="00643435" w:rsidP="00643435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Строительные материалы и изделия</w:t>
            </w:r>
          </w:p>
        </w:tc>
        <w:tc>
          <w:tcPr>
            <w:tcW w:w="3543" w:type="dxa"/>
          </w:tcPr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highlight w:val="yellow"/>
                <w:u w:val="none"/>
              </w:rPr>
            </w:pPr>
          </w:p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highlight w:val="yellow"/>
                <w:u w:val="none"/>
              </w:rPr>
            </w:pPr>
          </w:p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B1D7E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35" w:type="dxa"/>
          </w:tcPr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43435" w:rsidRPr="009A4BFC" w:rsidRDefault="00643435" w:rsidP="0064343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</w:tbl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093F82" w:rsidRDefault="00093F82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 w:rsidP="00CE4F67">
      <w:pPr>
        <w:jc w:val="center"/>
        <w:rPr>
          <w:b/>
          <w:bCs/>
          <w:color w:val="auto"/>
          <w:sz w:val="28"/>
          <w:szCs w:val="28"/>
          <w:u w:val="none"/>
        </w:rPr>
      </w:pPr>
      <w:r>
        <w:rPr>
          <w:b/>
          <w:bCs/>
          <w:color w:val="auto"/>
          <w:sz w:val="28"/>
          <w:szCs w:val="28"/>
          <w:u w:val="none"/>
        </w:rPr>
        <w:t xml:space="preserve">                       </w:t>
      </w:r>
      <w:r w:rsidRPr="00D652A1">
        <w:rPr>
          <w:b/>
          <w:bCs/>
          <w:color w:val="auto"/>
          <w:sz w:val="28"/>
          <w:szCs w:val="28"/>
          <w:u w:val="none"/>
        </w:rPr>
        <w:t>ИНСТИТУТ ЛИНГВИСТИКИ</w:t>
      </w:r>
      <w:r w:rsidRPr="00C43907">
        <w:rPr>
          <w:b/>
          <w:bCs/>
          <w:color w:val="auto"/>
          <w:sz w:val="28"/>
          <w:szCs w:val="28"/>
          <w:u w:val="none"/>
        </w:rPr>
        <w:t xml:space="preserve"> И МЕЖДУНАРОДНЫХ КОММУНИКАЦИЙ</w:t>
      </w:r>
    </w:p>
    <w:p w:rsidR="005B1D7E" w:rsidRDefault="005B1D7E" w:rsidP="00CE4F67">
      <w:pPr>
        <w:jc w:val="center"/>
        <w:rPr>
          <w:b/>
          <w:bCs/>
          <w:color w:val="auto"/>
          <w:sz w:val="28"/>
          <w:szCs w:val="28"/>
          <w:u w:val="none"/>
        </w:rPr>
      </w:pPr>
    </w:p>
    <w:p w:rsidR="002E6C75" w:rsidRPr="00CE4F67" w:rsidRDefault="002E6C75">
      <w:pPr>
        <w:rPr>
          <w:b/>
          <w:bCs/>
          <w:color w:val="auto"/>
          <w:sz w:val="10"/>
          <w:szCs w:val="10"/>
          <w:u w:val="none"/>
        </w:rPr>
      </w:pPr>
    </w:p>
    <w:p w:rsidR="002E6C75" w:rsidRDefault="002E6C75">
      <w:pPr>
        <w:rPr>
          <w:b/>
          <w:bCs/>
          <w:color w:val="auto"/>
          <w:sz w:val="6"/>
          <w:szCs w:val="6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6"/>
        <w:gridCol w:w="4839"/>
        <w:gridCol w:w="3240"/>
        <w:gridCol w:w="3060"/>
      </w:tblGrid>
      <w:tr w:rsidR="002E6C75" w:rsidTr="00C61DE4">
        <w:trPr>
          <w:trHeight w:val="300"/>
        </w:trPr>
        <w:tc>
          <w:tcPr>
            <w:tcW w:w="3276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(высшая школа, институт, филиал)</w:t>
            </w:r>
            <w:r w:rsidRPr="00974936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839" w:type="dxa"/>
            <w:noWrap/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240" w:type="dxa"/>
            <w:noWrap/>
            <w:vAlign w:val="bottom"/>
          </w:tcPr>
          <w:p w:rsidR="002E6C75" w:rsidRDefault="002E6C75" w:rsidP="00C4390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2E6C75" w:rsidRDefault="002E6C75" w:rsidP="00C43907">
            <w:pPr>
              <w:jc w:val="center"/>
              <w:rPr>
                <w:b/>
                <w:color w:val="auto"/>
                <w:u w:val="none"/>
              </w:rPr>
            </w:pPr>
          </w:p>
          <w:p w:rsidR="002E6C75" w:rsidRDefault="002E6C75" w:rsidP="00C4390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060" w:type="dxa"/>
            <w:vAlign w:val="bottom"/>
          </w:tcPr>
          <w:p w:rsidR="002E6C75" w:rsidRDefault="002E6C75" w:rsidP="00C4390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2E6C75" w:rsidRDefault="002E6C75" w:rsidP="00C43907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56D6D" w:rsidTr="00C61DE4">
        <w:trPr>
          <w:cantSplit/>
          <w:trHeight w:val="310"/>
        </w:trPr>
        <w:tc>
          <w:tcPr>
            <w:tcW w:w="3276" w:type="dxa"/>
            <w:vMerge w:val="restart"/>
          </w:tcPr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456D6D" w:rsidRDefault="00456D6D" w:rsidP="00456D6D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456D6D" w:rsidRDefault="00456D6D" w:rsidP="00456D6D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39" w:type="dxa"/>
          </w:tcPr>
          <w:p w:rsidR="00456D6D" w:rsidRPr="009A4BFC" w:rsidRDefault="00456D6D" w:rsidP="00456D6D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456D6D" w:rsidTr="00C61DE4">
        <w:trPr>
          <w:cantSplit/>
          <w:trHeight w:val="310"/>
        </w:trPr>
        <w:tc>
          <w:tcPr>
            <w:tcW w:w="3276" w:type="dxa"/>
            <w:vMerge/>
          </w:tcPr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39" w:type="dxa"/>
          </w:tcPr>
          <w:p w:rsidR="00456D6D" w:rsidRPr="009A4BFC" w:rsidRDefault="00456D6D" w:rsidP="00456D6D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060" w:type="dxa"/>
          </w:tcPr>
          <w:p w:rsidR="00456D6D" w:rsidRPr="009A4BFC" w:rsidRDefault="00456D6D" w:rsidP="00456D6D">
            <w:pPr>
              <w:jc w:val="center"/>
              <w:rPr>
                <w:color w:val="000000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456D6D" w:rsidTr="00C61DE4">
        <w:trPr>
          <w:cantSplit/>
          <w:trHeight w:val="310"/>
        </w:trPr>
        <w:tc>
          <w:tcPr>
            <w:tcW w:w="3276" w:type="dxa"/>
            <w:vMerge/>
          </w:tcPr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39" w:type="dxa"/>
          </w:tcPr>
          <w:p w:rsidR="00456D6D" w:rsidRPr="009A4BFC" w:rsidRDefault="00456D6D" w:rsidP="00456D6D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060" w:type="dxa"/>
          </w:tcPr>
          <w:p w:rsidR="00456D6D" w:rsidRPr="009A4BFC" w:rsidRDefault="00456D6D" w:rsidP="00456D6D">
            <w:pPr>
              <w:jc w:val="center"/>
              <w:rPr>
                <w:color w:val="000000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456D6D" w:rsidTr="00C61DE4">
        <w:trPr>
          <w:cantSplit/>
          <w:trHeight w:val="310"/>
        </w:trPr>
        <w:tc>
          <w:tcPr>
            <w:tcW w:w="3276" w:type="dxa"/>
            <w:vMerge/>
          </w:tcPr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39" w:type="dxa"/>
          </w:tcPr>
          <w:p w:rsidR="00456D6D" w:rsidRPr="009A4BFC" w:rsidRDefault="00456D6D" w:rsidP="00456D6D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</w:tcPr>
          <w:p w:rsidR="00456D6D" w:rsidRPr="009A4BFC" w:rsidRDefault="00456D6D" w:rsidP="00456D6D">
            <w:pPr>
              <w:jc w:val="center"/>
              <w:rPr>
                <w:color w:val="000000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456D6D" w:rsidTr="00C61DE4">
        <w:trPr>
          <w:cantSplit/>
          <w:trHeight w:val="310"/>
        </w:trPr>
        <w:tc>
          <w:tcPr>
            <w:tcW w:w="3276" w:type="dxa"/>
            <w:vMerge/>
          </w:tcPr>
          <w:p w:rsidR="00456D6D" w:rsidRDefault="00456D6D" w:rsidP="00456D6D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39" w:type="dxa"/>
          </w:tcPr>
          <w:p w:rsidR="00456D6D" w:rsidRPr="009A4BFC" w:rsidRDefault="00456D6D" w:rsidP="00456D6D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</w:tcPr>
          <w:p w:rsidR="00456D6D" w:rsidRPr="009A4BFC" w:rsidRDefault="00456D6D" w:rsidP="00456D6D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060" w:type="dxa"/>
          </w:tcPr>
          <w:p w:rsidR="00456D6D" w:rsidRPr="009A4BFC" w:rsidRDefault="00456D6D" w:rsidP="00456D6D">
            <w:pPr>
              <w:jc w:val="center"/>
              <w:rPr>
                <w:color w:val="000000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</w:tbl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8A7EBF" w:rsidRDefault="008A7EBF">
      <w:pPr>
        <w:jc w:val="center"/>
        <w:rPr>
          <w:b/>
          <w:bCs/>
          <w:color w:val="auto"/>
          <w:sz w:val="28"/>
          <w:szCs w:val="28"/>
        </w:rPr>
      </w:pPr>
    </w:p>
    <w:p w:rsidR="008A7EBF" w:rsidRDefault="008A7EBF">
      <w:pPr>
        <w:jc w:val="center"/>
        <w:rPr>
          <w:b/>
          <w:bCs/>
          <w:color w:val="auto"/>
          <w:sz w:val="28"/>
          <w:szCs w:val="28"/>
        </w:rPr>
      </w:pPr>
    </w:p>
    <w:p w:rsidR="008A7EBF" w:rsidRDefault="008A7EBF">
      <w:pPr>
        <w:jc w:val="center"/>
        <w:rPr>
          <w:b/>
          <w:bCs/>
          <w:color w:val="auto"/>
          <w:sz w:val="28"/>
          <w:szCs w:val="28"/>
        </w:rPr>
      </w:pPr>
    </w:p>
    <w:p w:rsidR="008A7EBF" w:rsidRDefault="008A7EBF">
      <w:pPr>
        <w:jc w:val="center"/>
        <w:rPr>
          <w:b/>
          <w:bCs/>
          <w:color w:val="auto"/>
          <w:sz w:val="28"/>
          <w:szCs w:val="28"/>
        </w:rPr>
      </w:pPr>
    </w:p>
    <w:p w:rsidR="00605323" w:rsidRDefault="00605323">
      <w:pPr>
        <w:jc w:val="center"/>
        <w:rPr>
          <w:b/>
          <w:bCs/>
          <w:color w:val="auto"/>
          <w:sz w:val="28"/>
          <w:szCs w:val="28"/>
          <w:u w:val="none"/>
        </w:rPr>
      </w:pPr>
    </w:p>
    <w:p w:rsidR="002E6C75" w:rsidRDefault="002E6C75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D652A1">
        <w:rPr>
          <w:b/>
          <w:bCs/>
          <w:color w:val="auto"/>
          <w:sz w:val="28"/>
          <w:szCs w:val="28"/>
          <w:u w:val="none"/>
        </w:rPr>
        <w:t>ИНСТИТУТ МЕДИА И СОЦИАЛЬНО</w:t>
      </w:r>
      <w:r w:rsidRPr="00BB2BD8">
        <w:rPr>
          <w:b/>
          <w:bCs/>
          <w:color w:val="auto"/>
          <w:sz w:val="28"/>
          <w:szCs w:val="28"/>
          <w:u w:val="none"/>
        </w:rPr>
        <w:t>-ГУМАНИТАРНЫХ НАУК</w:t>
      </w:r>
    </w:p>
    <w:p w:rsidR="00605323" w:rsidRPr="00BB2BD8" w:rsidRDefault="00605323">
      <w:pPr>
        <w:jc w:val="center"/>
        <w:rPr>
          <w:b/>
          <w:bCs/>
          <w:color w:val="auto"/>
          <w:sz w:val="28"/>
          <w:szCs w:val="28"/>
          <w:u w:val="none"/>
        </w:rPr>
      </w:pPr>
    </w:p>
    <w:p w:rsidR="002E6C75" w:rsidRPr="00BB2BD8" w:rsidRDefault="002E6C75">
      <w:pPr>
        <w:jc w:val="center"/>
        <w:rPr>
          <w:b/>
          <w:bCs/>
          <w:color w:val="auto"/>
          <w:sz w:val="10"/>
          <w:szCs w:val="10"/>
          <w:u w:val="none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4480"/>
        <w:gridCol w:w="3260"/>
        <w:gridCol w:w="3119"/>
      </w:tblGrid>
      <w:tr w:rsidR="002E6C75" w:rsidRPr="00BB2BD8" w:rsidTr="00FE0076">
        <w:trPr>
          <w:trHeight w:val="300"/>
        </w:trPr>
        <w:tc>
          <w:tcPr>
            <w:tcW w:w="3615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 xml:space="preserve">(высшая школа, институт, филиал) </w:t>
            </w:r>
          </w:p>
        </w:tc>
        <w:tc>
          <w:tcPr>
            <w:tcW w:w="4480" w:type="dxa"/>
            <w:noWrap/>
            <w:vAlign w:val="bottom"/>
          </w:tcPr>
          <w:p w:rsidR="002E6C75" w:rsidRPr="00BB2BD8" w:rsidRDefault="002E6C75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Pr="00BB2BD8" w:rsidRDefault="002E6C75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60" w:type="dxa"/>
            <w:noWrap/>
            <w:vAlign w:val="bottom"/>
          </w:tcPr>
          <w:p w:rsidR="002E6C75" w:rsidRPr="00BB2BD8" w:rsidRDefault="002E6C75" w:rsidP="00D05CE9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Должность</w:t>
            </w:r>
          </w:p>
          <w:p w:rsidR="002E6C75" w:rsidRPr="00BB2BD8" w:rsidRDefault="002E6C75" w:rsidP="00D05CE9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9" w:type="dxa"/>
            <w:noWrap/>
            <w:vAlign w:val="bottom"/>
          </w:tcPr>
          <w:p w:rsidR="002E6C75" w:rsidRPr="00BB2BD8" w:rsidRDefault="002E6C75" w:rsidP="00D05CE9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2E6C75" w:rsidRPr="00BB2BD8" w:rsidRDefault="002E6C75" w:rsidP="00D05CE9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EE1EC3" w:rsidRPr="00BB2BD8" w:rsidTr="00FE0076">
        <w:trPr>
          <w:cantSplit/>
          <w:trHeight w:val="469"/>
        </w:trPr>
        <w:tc>
          <w:tcPr>
            <w:tcW w:w="3615" w:type="dxa"/>
            <w:vMerge w:val="restart"/>
          </w:tcPr>
          <w:p w:rsidR="00EE1EC3" w:rsidRPr="00974936" w:rsidRDefault="00EE1EC3" w:rsidP="00EE1EC3">
            <w:pPr>
              <w:pStyle w:val="afa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EE1EC3" w:rsidRPr="00974936" w:rsidRDefault="00EE1EC3" w:rsidP="00EE1EC3">
            <w:pPr>
              <w:pStyle w:val="afa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974936">
              <w:rPr>
                <w:b/>
                <w:color w:val="000000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974936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EE1EC3" w:rsidRPr="00974936" w:rsidRDefault="00EE1EC3" w:rsidP="00EE1EC3">
            <w:pPr>
              <w:pStyle w:val="afa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EE1EC3" w:rsidRPr="00BB2BD8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EE1EC3" w:rsidRPr="00BB2BD8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EE1EC3" w:rsidRPr="00BB2BD8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>каб. 435</w:t>
            </w:r>
          </w:p>
          <w:p w:rsidR="00EE1EC3" w:rsidRPr="00974936" w:rsidRDefault="00EE1EC3" w:rsidP="00EE1EC3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974936">
              <w:rPr>
                <w:color w:val="000000"/>
                <w:sz w:val="24"/>
                <w:szCs w:val="24"/>
                <w:u w:val="none"/>
              </w:rPr>
              <w:t>267-9</w:t>
            </w:r>
            <w:r w:rsidRPr="00BB2BD8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974936">
              <w:rPr>
                <w:color w:val="000000"/>
                <w:sz w:val="24"/>
                <w:szCs w:val="24"/>
                <w:u w:val="none"/>
              </w:rPr>
              <w:t>-</w:t>
            </w:r>
            <w:r w:rsidRPr="00BB2BD8">
              <w:rPr>
                <w:color w:val="000000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480" w:type="dxa"/>
          </w:tcPr>
          <w:p w:rsidR="00EE1EC3" w:rsidRPr="009A4BFC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3260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B1D7E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119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EE1EC3" w:rsidTr="00FE0076">
        <w:trPr>
          <w:cantSplit/>
          <w:trHeight w:val="300"/>
        </w:trPr>
        <w:tc>
          <w:tcPr>
            <w:tcW w:w="3615" w:type="dxa"/>
            <w:vMerge/>
          </w:tcPr>
          <w:p w:rsidR="00EE1EC3" w:rsidRPr="00974936" w:rsidRDefault="00EE1EC3" w:rsidP="00EE1EC3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80" w:type="dxa"/>
          </w:tcPr>
          <w:p w:rsidR="00EE1EC3" w:rsidRPr="009A4BFC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3260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19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EE1EC3" w:rsidTr="00FE0076">
        <w:trPr>
          <w:cantSplit/>
          <w:trHeight w:val="300"/>
        </w:trPr>
        <w:tc>
          <w:tcPr>
            <w:tcW w:w="3615" w:type="dxa"/>
            <w:vMerge/>
          </w:tcPr>
          <w:p w:rsidR="00EE1EC3" w:rsidRPr="00974936" w:rsidRDefault="00EE1EC3" w:rsidP="00EE1EC3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80" w:type="dxa"/>
          </w:tcPr>
          <w:p w:rsidR="00EE1EC3" w:rsidRPr="009A4BFC" w:rsidRDefault="00EE1EC3" w:rsidP="00EE1EC3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3260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19" w:type="dxa"/>
          </w:tcPr>
          <w:p w:rsidR="00EE1EC3" w:rsidRPr="009A4BFC" w:rsidRDefault="00EE1EC3" w:rsidP="00EE1EC3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</w:tbl>
    <w:p w:rsidR="002E6C75" w:rsidRDefault="002E6C75" w:rsidP="00515212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</w:t>
      </w:r>
    </w:p>
    <w:p w:rsidR="000F2D1E" w:rsidRDefault="000F2D1E" w:rsidP="00515212">
      <w:pPr>
        <w:rPr>
          <w:b/>
          <w:bCs/>
          <w:color w:val="auto"/>
          <w:sz w:val="28"/>
          <w:szCs w:val="28"/>
          <w:u w:val="none"/>
        </w:rPr>
      </w:pPr>
    </w:p>
    <w:p w:rsidR="00605323" w:rsidRDefault="00605323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2E6C75" w:rsidRDefault="002E6C75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D652A1"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p w:rsidR="002E6C75" w:rsidRDefault="002E6C75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474" w:type="dxa"/>
        <w:tblInd w:w="93" w:type="dxa"/>
        <w:tblLook w:val="00A0" w:firstRow="1" w:lastRow="0" w:firstColumn="1" w:lastColumn="0" w:noHBand="0" w:noVBand="0"/>
      </w:tblPr>
      <w:tblGrid>
        <w:gridCol w:w="3375"/>
        <w:gridCol w:w="4720"/>
        <w:gridCol w:w="3260"/>
        <w:gridCol w:w="3119"/>
      </w:tblGrid>
      <w:tr w:rsidR="002E6C75" w:rsidTr="00FE0076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(высшая школа, институт, филиал)</w:t>
            </w:r>
            <w:r w:rsidRPr="00974936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9A2C9F" w:rsidTr="00FE0076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C9F" w:rsidRDefault="009A2C9F" w:rsidP="009A2C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9A2C9F" w:rsidRDefault="009A2C9F" w:rsidP="009A2C9F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9A2C9F" w:rsidRDefault="009A2C9F" w:rsidP="009A2C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9A2C9F" w:rsidRDefault="009A2C9F" w:rsidP="009A2C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9A2C9F" w:rsidRDefault="009A2C9F" w:rsidP="009A2C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9A2C9F" w:rsidRDefault="009A2C9F" w:rsidP="009A2C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9A2C9F" w:rsidRPr="00974936" w:rsidRDefault="009A2C9F" w:rsidP="009A2C9F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974936">
              <w:rPr>
                <w:color w:val="auto"/>
                <w:sz w:val="24"/>
                <w:szCs w:val="24"/>
                <w:u w:val="none"/>
              </w:rPr>
              <w:t>267-98-49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Pr="009A4BFC" w:rsidRDefault="009A2C9F" w:rsidP="009A2C9F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20.09.2023</w:t>
            </w:r>
          </w:p>
        </w:tc>
      </w:tr>
      <w:tr w:rsidR="009A2C9F" w:rsidTr="00FE0076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C9F" w:rsidRDefault="009A2C9F" w:rsidP="009A2C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Default="009A2C9F" w:rsidP="009A2C9F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  <w:p w:rsidR="00AF4509" w:rsidRPr="009A4BFC" w:rsidRDefault="00AF4509" w:rsidP="009A2C9F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18.10.2023</w:t>
            </w:r>
          </w:p>
        </w:tc>
      </w:tr>
      <w:tr w:rsidR="009A2C9F" w:rsidTr="00FE0076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9F" w:rsidRDefault="009A2C9F" w:rsidP="009A2C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9F" w:rsidRPr="009A4BFC" w:rsidRDefault="009A2C9F" w:rsidP="009A2C9F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9F" w:rsidRPr="009A4BFC" w:rsidRDefault="009A2C9F" w:rsidP="009A2C9F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18.10.2023</w:t>
            </w:r>
          </w:p>
        </w:tc>
      </w:tr>
    </w:tbl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>
      <w:pPr>
        <w:jc w:val="center"/>
        <w:rPr>
          <w:b/>
          <w:bCs/>
          <w:color w:val="auto"/>
          <w:sz w:val="28"/>
          <w:szCs w:val="28"/>
        </w:rPr>
      </w:pPr>
    </w:p>
    <w:p w:rsidR="007900E7" w:rsidRDefault="007900E7">
      <w:pPr>
        <w:jc w:val="center"/>
        <w:rPr>
          <w:b/>
          <w:bCs/>
          <w:color w:val="auto"/>
          <w:sz w:val="28"/>
          <w:szCs w:val="28"/>
        </w:rPr>
      </w:pPr>
    </w:p>
    <w:p w:rsidR="007900E7" w:rsidRDefault="007900E7">
      <w:pPr>
        <w:jc w:val="center"/>
        <w:rPr>
          <w:b/>
          <w:bCs/>
          <w:color w:val="auto"/>
          <w:sz w:val="28"/>
          <w:szCs w:val="28"/>
        </w:rPr>
      </w:pPr>
    </w:p>
    <w:p w:rsidR="004167DD" w:rsidRDefault="004167DD">
      <w:pPr>
        <w:jc w:val="center"/>
        <w:rPr>
          <w:b/>
          <w:bCs/>
          <w:color w:val="auto"/>
          <w:sz w:val="28"/>
          <w:szCs w:val="28"/>
        </w:rPr>
      </w:pPr>
    </w:p>
    <w:p w:rsidR="00605323" w:rsidRDefault="00605323" w:rsidP="00605323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D652A1"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605323" w:rsidRDefault="00605323" w:rsidP="00605323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4535"/>
        <w:gridCol w:w="3260"/>
        <w:gridCol w:w="3119"/>
      </w:tblGrid>
      <w:tr w:rsidR="00605323" w:rsidRPr="005B1D7E" w:rsidTr="00AF4509">
        <w:trPr>
          <w:trHeight w:val="847"/>
        </w:trPr>
        <w:tc>
          <w:tcPr>
            <w:tcW w:w="3545" w:type="dxa"/>
          </w:tcPr>
          <w:p w:rsidR="00605323" w:rsidRPr="005B1D7E" w:rsidRDefault="00605323" w:rsidP="007D2EC6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Головное подразделение</w:t>
            </w:r>
          </w:p>
          <w:p w:rsidR="00605323" w:rsidRPr="005B1D7E" w:rsidRDefault="00605323" w:rsidP="007D2EC6">
            <w:pPr>
              <w:pStyle w:val="afa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 xml:space="preserve">(высшая школа, институт, филиал) </w:t>
            </w:r>
          </w:p>
        </w:tc>
        <w:tc>
          <w:tcPr>
            <w:tcW w:w="4535" w:type="dxa"/>
            <w:noWrap/>
            <w:vAlign w:val="bottom"/>
          </w:tcPr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(кафедра, центры)</w:t>
            </w:r>
          </w:p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260" w:type="dxa"/>
            <w:noWrap/>
            <w:vAlign w:val="bottom"/>
          </w:tcPr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Должность</w:t>
            </w:r>
          </w:p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9" w:type="dxa"/>
            <w:vAlign w:val="bottom"/>
          </w:tcPr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Дата</w:t>
            </w:r>
          </w:p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проведения конкурса</w:t>
            </w:r>
          </w:p>
          <w:p w:rsidR="00605323" w:rsidRPr="005B1D7E" w:rsidRDefault="00605323" w:rsidP="007D2EC6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595C29" w:rsidTr="00AF4509">
        <w:trPr>
          <w:trHeight w:val="319"/>
        </w:trPr>
        <w:tc>
          <w:tcPr>
            <w:tcW w:w="3545" w:type="dxa"/>
            <w:vMerge w:val="restart"/>
          </w:tcPr>
          <w:p w:rsidR="00595C29" w:rsidRDefault="00595C29" w:rsidP="00595C2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95C29" w:rsidRDefault="00595C29" w:rsidP="00595C29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 xml:space="preserve">Институт естественных и точных наук </w:t>
            </w:r>
          </w:p>
          <w:p w:rsidR="00595C29" w:rsidRDefault="00595C29" w:rsidP="00595C29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595C29" w:rsidRDefault="00595C29" w:rsidP="00595C2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95C29" w:rsidRDefault="00595C29" w:rsidP="00595C2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595C29" w:rsidRDefault="00595C29" w:rsidP="00595C2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 702    267-91-15</w:t>
            </w:r>
          </w:p>
          <w:p w:rsidR="00595C29" w:rsidRDefault="00595C29" w:rsidP="00595C29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u w:val="none"/>
                <w:lang w:val="en-US"/>
              </w:rPr>
              <w:t xml:space="preserve">   </w:t>
            </w:r>
          </w:p>
          <w:p w:rsidR="00595C29" w:rsidRDefault="00595C29" w:rsidP="00595C29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535" w:type="dxa"/>
            <w:noWrap/>
          </w:tcPr>
          <w:p w:rsidR="00595C29" w:rsidRPr="009A4BFC" w:rsidRDefault="00595C29" w:rsidP="00595C29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Вычислительная механика</w:t>
            </w:r>
          </w:p>
        </w:tc>
        <w:tc>
          <w:tcPr>
            <w:tcW w:w="3260" w:type="dxa"/>
            <w:noWrap/>
          </w:tcPr>
          <w:p w:rsidR="00595C29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  <w:p w:rsidR="00AF4509" w:rsidRPr="009A4BFC" w:rsidRDefault="00AF450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595C29" w:rsidTr="00AF4509">
        <w:trPr>
          <w:cantSplit/>
          <w:trHeight w:val="255"/>
        </w:trPr>
        <w:tc>
          <w:tcPr>
            <w:tcW w:w="3545" w:type="dxa"/>
            <w:vMerge/>
          </w:tcPr>
          <w:p w:rsidR="00595C29" w:rsidRPr="00431B7E" w:rsidRDefault="00595C29" w:rsidP="00595C29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noWrap/>
          </w:tcPr>
          <w:p w:rsidR="00595C29" w:rsidRPr="009A4BFC" w:rsidRDefault="00595C29" w:rsidP="00595C29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</w:tc>
        <w:tc>
          <w:tcPr>
            <w:tcW w:w="3260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3119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595C29" w:rsidTr="00AF4509">
        <w:trPr>
          <w:cantSplit/>
          <w:trHeight w:val="255"/>
        </w:trPr>
        <w:tc>
          <w:tcPr>
            <w:tcW w:w="3545" w:type="dxa"/>
            <w:vMerge/>
          </w:tcPr>
          <w:p w:rsidR="00595C29" w:rsidRDefault="00595C29" w:rsidP="00595C2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noWrap/>
          </w:tcPr>
          <w:p w:rsidR="00595C29" w:rsidRDefault="00595C29" w:rsidP="00595C29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Физика наноразмерных систем</w:t>
            </w:r>
          </w:p>
          <w:p w:rsidR="00AF4509" w:rsidRPr="009A4BFC" w:rsidRDefault="00AF4509" w:rsidP="00595C29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19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  <w:tr w:rsidR="00595C29" w:rsidTr="00AF4509">
        <w:trPr>
          <w:cantSplit/>
          <w:trHeight w:val="255"/>
        </w:trPr>
        <w:tc>
          <w:tcPr>
            <w:tcW w:w="3545" w:type="dxa"/>
            <w:vMerge/>
          </w:tcPr>
          <w:p w:rsidR="00595C29" w:rsidRDefault="00595C29" w:rsidP="00595C2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noWrap/>
          </w:tcPr>
          <w:p w:rsidR="00595C29" w:rsidRPr="009A4BFC" w:rsidRDefault="00595C29" w:rsidP="00595C29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260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19" w:type="dxa"/>
            <w:noWrap/>
          </w:tcPr>
          <w:p w:rsidR="00595C29" w:rsidRPr="009A4BFC" w:rsidRDefault="00595C29" w:rsidP="00595C29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</w:tbl>
    <w:p w:rsidR="00605323" w:rsidRDefault="00605323" w:rsidP="00605323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B0198C" w:rsidRDefault="00B0198C">
      <w:pPr>
        <w:jc w:val="center"/>
        <w:rPr>
          <w:b/>
          <w:bCs/>
          <w:color w:val="auto"/>
          <w:sz w:val="28"/>
          <w:szCs w:val="28"/>
        </w:rPr>
      </w:pPr>
    </w:p>
    <w:p w:rsidR="00B0198C" w:rsidRDefault="00B0198C">
      <w:pPr>
        <w:jc w:val="center"/>
        <w:rPr>
          <w:b/>
          <w:bCs/>
          <w:color w:val="auto"/>
          <w:sz w:val="28"/>
          <w:szCs w:val="28"/>
        </w:rPr>
      </w:pPr>
    </w:p>
    <w:p w:rsidR="00595C29" w:rsidRDefault="00595C29">
      <w:pPr>
        <w:jc w:val="center"/>
        <w:rPr>
          <w:b/>
          <w:bCs/>
          <w:color w:val="auto"/>
          <w:sz w:val="28"/>
          <w:szCs w:val="28"/>
        </w:rPr>
      </w:pPr>
    </w:p>
    <w:p w:rsidR="007900E7" w:rsidRDefault="007900E7">
      <w:pPr>
        <w:jc w:val="center"/>
        <w:rPr>
          <w:b/>
          <w:bCs/>
          <w:color w:val="auto"/>
          <w:sz w:val="28"/>
          <w:szCs w:val="28"/>
        </w:rPr>
      </w:pPr>
    </w:p>
    <w:p w:rsidR="002E6C75" w:rsidRDefault="002E6C75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D652A1">
        <w:rPr>
          <w:b/>
          <w:caps/>
          <w:color w:val="auto"/>
          <w:sz w:val="28"/>
          <w:szCs w:val="28"/>
          <w:u w:val="none"/>
        </w:rPr>
        <w:t>Юридический</w:t>
      </w:r>
      <w:r w:rsidRPr="00D652A1">
        <w:rPr>
          <w:caps/>
          <w:color w:val="auto"/>
          <w:sz w:val="28"/>
          <w:szCs w:val="28"/>
          <w:u w:val="none"/>
        </w:rPr>
        <w:t xml:space="preserve"> </w:t>
      </w:r>
      <w:r w:rsidRPr="00D652A1">
        <w:rPr>
          <w:b/>
          <w:caps/>
          <w:color w:val="auto"/>
          <w:sz w:val="28"/>
          <w:szCs w:val="28"/>
          <w:u w:val="none"/>
        </w:rPr>
        <w:t>институт</w:t>
      </w:r>
      <w:r>
        <w:rPr>
          <w:b/>
          <w:caps/>
          <w:color w:val="auto"/>
          <w:sz w:val="28"/>
          <w:szCs w:val="28"/>
          <w:u w:val="none"/>
        </w:rPr>
        <w:t xml:space="preserve">  </w:t>
      </w:r>
    </w:p>
    <w:p w:rsidR="002E6C75" w:rsidRDefault="002E6C75">
      <w:pPr>
        <w:pStyle w:val="afa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tbl>
      <w:tblPr>
        <w:tblW w:w="14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5400"/>
        <w:gridCol w:w="2520"/>
        <w:gridCol w:w="2880"/>
      </w:tblGrid>
      <w:tr w:rsidR="002E6C75" w:rsidTr="007773E1">
        <w:trPr>
          <w:trHeight w:val="300"/>
        </w:trPr>
        <w:tc>
          <w:tcPr>
            <w:tcW w:w="3255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974936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0" w:type="dxa"/>
            <w:noWrap/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520" w:type="dxa"/>
            <w:noWrap/>
            <w:vAlign w:val="bottom"/>
          </w:tcPr>
          <w:p w:rsidR="002E6C75" w:rsidRPr="00187C80" w:rsidRDefault="002E6C75" w:rsidP="00187C80">
            <w:pPr>
              <w:jc w:val="center"/>
              <w:rPr>
                <w:b/>
                <w:color w:val="auto"/>
                <w:u w:val="none"/>
              </w:rPr>
            </w:pPr>
            <w:r w:rsidRPr="00187C80">
              <w:rPr>
                <w:b/>
                <w:color w:val="auto"/>
                <w:u w:val="none"/>
              </w:rPr>
              <w:t>Должность</w:t>
            </w:r>
          </w:p>
          <w:p w:rsidR="002E6C75" w:rsidRPr="00187C80" w:rsidRDefault="002E6C75" w:rsidP="00187C80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80" w:type="dxa"/>
            <w:vAlign w:val="bottom"/>
          </w:tcPr>
          <w:p w:rsidR="002E6C75" w:rsidRPr="00187C80" w:rsidRDefault="002E6C75" w:rsidP="00187C80">
            <w:pPr>
              <w:jc w:val="center"/>
              <w:rPr>
                <w:b/>
                <w:color w:val="auto"/>
                <w:u w:val="none"/>
              </w:rPr>
            </w:pPr>
            <w:r w:rsidRPr="00187C80">
              <w:rPr>
                <w:b/>
                <w:color w:val="auto"/>
                <w:u w:val="none"/>
              </w:rPr>
              <w:t>Дата</w:t>
            </w:r>
          </w:p>
          <w:p w:rsidR="002E6C75" w:rsidRPr="00187C80" w:rsidRDefault="002E6C75" w:rsidP="00187C80">
            <w:pPr>
              <w:jc w:val="center"/>
              <w:rPr>
                <w:b/>
                <w:color w:val="auto"/>
                <w:u w:val="none"/>
              </w:rPr>
            </w:pPr>
            <w:r w:rsidRPr="00187C80"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3C302A" w:rsidTr="00AF4509">
        <w:trPr>
          <w:cantSplit/>
          <w:trHeight w:val="467"/>
        </w:trPr>
        <w:tc>
          <w:tcPr>
            <w:tcW w:w="3255" w:type="dxa"/>
            <w:vMerge w:val="restart"/>
          </w:tcPr>
          <w:p w:rsidR="003C302A" w:rsidRPr="00974936" w:rsidRDefault="003C302A" w:rsidP="003C302A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3C302A" w:rsidRPr="00974936" w:rsidRDefault="003C302A" w:rsidP="003C302A">
            <w:pPr>
              <w:pStyle w:val="afa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974936"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 w:rsidRPr="00974936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974936"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3C302A" w:rsidRPr="00974936" w:rsidRDefault="003C302A" w:rsidP="003C302A">
            <w:pPr>
              <w:pStyle w:val="afa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3C302A" w:rsidRDefault="003C302A" w:rsidP="003C302A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noWrap/>
            <w:vAlign w:val="bottom"/>
          </w:tcPr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  <w:p w:rsidR="003C302A" w:rsidRP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3C302A" w:rsidRPr="00AF4509" w:rsidRDefault="003C302A" w:rsidP="003C302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4509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Align w:val="bottom"/>
          </w:tcPr>
          <w:p w:rsid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25.09.2023</w:t>
            </w:r>
          </w:p>
          <w:p w:rsidR="00AF4509" w:rsidRPr="003C302A" w:rsidRDefault="00AF4509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  <w:tr w:rsidR="003C302A" w:rsidTr="00A6107D">
        <w:trPr>
          <w:cantSplit/>
          <w:trHeight w:val="100"/>
        </w:trPr>
        <w:tc>
          <w:tcPr>
            <w:tcW w:w="3255" w:type="dxa"/>
            <w:vMerge/>
          </w:tcPr>
          <w:p w:rsidR="003C302A" w:rsidRPr="00974936" w:rsidRDefault="003C302A" w:rsidP="003C302A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noWrap/>
            <w:vAlign w:val="bottom"/>
          </w:tcPr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  <w:p w:rsidR="003C302A" w:rsidRP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noWrap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18.10.2023</w:t>
            </w:r>
          </w:p>
        </w:tc>
      </w:tr>
      <w:tr w:rsidR="003C302A" w:rsidTr="007773E1">
        <w:trPr>
          <w:cantSplit/>
          <w:trHeight w:val="100"/>
        </w:trPr>
        <w:tc>
          <w:tcPr>
            <w:tcW w:w="3255" w:type="dxa"/>
            <w:vMerge/>
          </w:tcPr>
          <w:p w:rsidR="003C302A" w:rsidRPr="00974936" w:rsidRDefault="003C302A" w:rsidP="003C302A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noWrap/>
            <w:vAlign w:val="bottom"/>
          </w:tcPr>
          <w:p w:rsid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  <w:p w:rsidR="003C302A" w:rsidRP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noWrap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20.09.2023</w:t>
            </w:r>
          </w:p>
        </w:tc>
      </w:tr>
      <w:tr w:rsidR="003C302A" w:rsidTr="007773E1">
        <w:trPr>
          <w:cantSplit/>
          <w:trHeight w:val="100"/>
        </w:trPr>
        <w:tc>
          <w:tcPr>
            <w:tcW w:w="3255" w:type="dxa"/>
            <w:vMerge/>
          </w:tcPr>
          <w:p w:rsidR="003C302A" w:rsidRPr="00974936" w:rsidRDefault="003C302A" w:rsidP="003C302A">
            <w:pPr>
              <w:pStyle w:val="afa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noWrap/>
            <w:vAlign w:val="bottom"/>
          </w:tcPr>
          <w:p w:rsidR="003C302A" w:rsidRPr="003C302A" w:rsidRDefault="003C302A" w:rsidP="003C302A">
            <w:pPr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520" w:type="dxa"/>
            <w:noWrap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  <w:vAlign w:val="bottom"/>
          </w:tcPr>
          <w:p w:rsidR="003C302A" w:rsidRPr="003C302A" w:rsidRDefault="003C302A" w:rsidP="003C302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3C302A">
              <w:rPr>
                <w:color w:val="000000"/>
                <w:sz w:val="24"/>
                <w:szCs w:val="24"/>
                <w:u w:val="none"/>
              </w:rPr>
              <w:t>18.10.2023</w:t>
            </w:r>
          </w:p>
        </w:tc>
      </w:tr>
    </w:tbl>
    <w:p w:rsidR="002E6C75" w:rsidRDefault="002E6C75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2DD8" w:rsidRDefault="008A2DD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Pr="00DE33FA" w:rsidRDefault="008A7EBF" w:rsidP="008A7EBF">
      <w:pPr>
        <w:jc w:val="center"/>
        <w:rPr>
          <w:b/>
          <w:color w:val="auto"/>
          <w:sz w:val="28"/>
          <w:szCs w:val="28"/>
          <w:u w:val="none"/>
        </w:rPr>
      </w:pPr>
      <w:r w:rsidRPr="00D652A1">
        <w:rPr>
          <w:b/>
          <w:color w:val="auto"/>
          <w:sz w:val="28"/>
          <w:szCs w:val="28"/>
          <w:u w:val="none"/>
        </w:rPr>
        <w:t>ВЫСШАЯ МЕДИКО-БИОЛОГИЧЕСКАЯ</w:t>
      </w:r>
      <w:r w:rsidRPr="00DE33FA">
        <w:rPr>
          <w:b/>
          <w:color w:val="auto"/>
          <w:sz w:val="28"/>
          <w:szCs w:val="28"/>
          <w:u w:val="none"/>
        </w:rPr>
        <w:t xml:space="preserve"> ШКОЛА</w:t>
      </w:r>
    </w:p>
    <w:p w:rsidR="008A7EBF" w:rsidRPr="00DE33FA" w:rsidRDefault="008A7EBF" w:rsidP="008A7EBF">
      <w:pPr>
        <w:rPr>
          <w:color w:val="auto"/>
          <w:sz w:val="10"/>
          <w:szCs w:val="10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5287"/>
        <w:gridCol w:w="2552"/>
        <w:gridCol w:w="2835"/>
      </w:tblGrid>
      <w:tr w:rsidR="008A7EBF" w:rsidRPr="00DE33FA" w:rsidTr="00AF4509">
        <w:trPr>
          <w:trHeight w:val="300"/>
        </w:trPr>
        <w:tc>
          <w:tcPr>
            <w:tcW w:w="3375" w:type="dxa"/>
          </w:tcPr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>Головное подразделение</w:t>
            </w:r>
          </w:p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 xml:space="preserve">(высшая школа, институт,  филиал) </w:t>
            </w:r>
          </w:p>
        </w:tc>
        <w:tc>
          <w:tcPr>
            <w:tcW w:w="5287" w:type="dxa"/>
            <w:noWrap/>
            <w:vAlign w:val="bottom"/>
          </w:tcPr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552" w:type="dxa"/>
            <w:noWrap/>
            <w:vAlign w:val="bottom"/>
          </w:tcPr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>Должность</w:t>
            </w:r>
          </w:p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35" w:type="dxa"/>
            <w:noWrap/>
            <w:vAlign w:val="bottom"/>
          </w:tcPr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  <w:r w:rsidRPr="00DE33FA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8A7EBF" w:rsidRPr="00DE33FA" w:rsidRDefault="008A7EBF" w:rsidP="009802C6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A7EBF" w:rsidRPr="00DE33FA" w:rsidTr="00AF4509">
        <w:trPr>
          <w:trHeight w:val="300"/>
        </w:trPr>
        <w:tc>
          <w:tcPr>
            <w:tcW w:w="3375" w:type="dxa"/>
          </w:tcPr>
          <w:p w:rsidR="008A7EBF" w:rsidRPr="00DE33FA" w:rsidRDefault="008A7EBF" w:rsidP="009802C6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7EBF" w:rsidRPr="00DE33FA" w:rsidRDefault="008A7EBF" w:rsidP="009802C6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DE33FA">
              <w:rPr>
                <w:b/>
                <w:color w:val="auto"/>
                <w:sz w:val="24"/>
                <w:szCs w:val="24"/>
                <w:u w:val="none"/>
              </w:rPr>
              <w:t>Высшая медико-биологическая школа</w:t>
            </w: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</w:rPr>
            </w:pPr>
            <w:r w:rsidRPr="00DE33FA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</w:rPr>
            </w:pPr>
            <w:r w:rsidRPr="00DE33FA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</w:rPr>
            </w:pPr>
            <w:r w:rsidRPr="00DE33FA">
              <w:rPr>
                <w:color w:val="auto"/>
                <w:sz w:val="24"/>
                <w:szCs w:val="24"/>
                <w:u w:val="none"/>
              </w:rPr>
              <w:t xml:space="preserve">каб.025 главный корпус (восточное крыло), </w:t>
            </w: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DE33FA">
              <w:rPr>
                <w:color w:val="auto"/>
                <w:sz w:val="24"/>
                <w:szCs w:val="24"/>
                <w:u w:val="none"/>
              </w:rPr>
              <w:t>2</w:t>
            </w:r>
            <w:r w:rsidRPr="00DE33FA">
              <w:rPr>
                <w:color w:val="auto"/>
                <w:sz w:val="24"/>
                <w:szCs w:val="24"/>
                <w:u w:val="none"/>
                <w:lang w:val="en-US"/>
              </w:rPr>
              <w:t>67</w:t>
            </w:r>
            <w:r w:rsidRPr="00DE33FA">
              <w:rPr>
                <w:color w:val="auto"/>
                <w:sz w:val="24"/>
                <w:szCs w:val="24"/>
                <w:u w:val="none"/>
              </w:rPr>
              <w:t>-</w:t>
            </w:r>
            <w:r w:rsidRPr="00DE33FA">
              <w:rPr>
                <w:color w:val="auto"/>
                <w:sz w:val="24"/>
                <w:szCs w:val="24"/>
                <w:u w:val="none"/>
                <w:lang w:val="en-US"/>
              </w:rPr>
              <w:t>96-87</w:t>
            </w:r>
          </w:p>
          <w:p w:rsidR="008A7EBF" w:rsidRPr="00DE33FA" w:rsidRDefault="008A7EBF" w:rsidP="009802C6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noWrap/>
          </w:tcPr>
          <w:p w:rsidR="008A7EBF" w:rsidRPr="008A7EBF" w:rsidRDefault="008A7EBF" w:rsidP="009802C6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A7EBF" w:rsidRPr="008A7EBF" w:rsidRDefault="008A7EBF" w:rsidP="009802C6">
            <w:pPr>
              <w:rPr>
                <w:color w:val="000000"/>
                <w:sz w:val="24"/>
                <w:szCs w:val="24"/>
                <w:u w:val="none"/>
              </w:rPr>
            </w:pPr>
            <w:r w:rsidRPr="008A7EBF">
              <w:rPr>
                <w:color w:val="000000"/>
                <w:sz w:val="24"/>
                <w:szCs w:val="24"/>
                <w:u w:val="none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2552" w:type="dxa"/>
            <w:noWrap/>
          </w:tcPr>
          <w:p w:rsidR="008A7EBF" w:rsidRPr="008A7EBF" w:rsidRDefault="008A7EBF" w:rsidP="009802C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A7EBF" w:rsidRPr="008A7EBF" w:rsidRDefault="008A7EBF" w:rsidP="009802C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7EBF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35" w:type="dxa"/>
            <w:noWrap/>
          </w:tcPr>
          <w:p w:rsidR="008A7EBF" w:rsidRPr="008A7EBF" w:rsidRDefault="008A7EBF" w:rsidP="009802C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A7EBF" w:rsidRPr="008A7EBF" w:rsidRDefault="008A7EBF" w:rsidP="009802C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7EBF">
              <w:rPr>
                <w:color w:val="000000"/>
                <w:sz w:val="24"/>
                <w:szCs w:val="24"/>
                <w:u w:val="none"/>
              </w:rPr>
              <w:t>23.10.2023</w:t>
            </w:r>
          </w:p>
        </w:tc>
      </w:tr>
    </w:tbl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8A2DD8" w:rsidRDefault="008A2DD8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DD42DE" w:rsidRDefault="00DD42DE" w:rsidP="00DD42DE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D652A1">
        <w:rPr>
          <w:b/>
          <w:caps/>
          <w:color w:val="auto"/>
          <w:sz w:val="28"/>
          <w:szCs w:val="28"/>
          <w:u w:val="none"/>
        </w:rPr>
        <w:t>Высшая школа</w:t>
      </w:r>
      <w:r>
        <w:rPr>
          <w:b/>
          <w:caps/>
          <w:color w:val="auto"/>
          <w:sz w:val="28"/>
          <w:szCs w:val="28"/>
          <w:u w:val="none"/>
        </w:rPr>
        <w:t xml:space="preserve"> эКОНОМИКИ И УПРАВЛЕНИЯ</w:t>
      </w:r>
    </w:p>
    <w:p w:rsidR="002E6C75" w:rsidRPr="00ED4EF6" w:rsidRDefault="002E6C75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0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5407"/>
        <w:gridCol w:w="2410"/>
        <w:gridCol w:w="2977"/>
      </w:tblGrid>
      <w:tr w:rsidR="002E6C75" w:rsidTr="001B2A79">
        <w:trPr>
          <w:trHeight w:val="300"/>
        </w:trPr>
        <w:tc>
          <w:tcPr>
            <w:tcW w:w="3255" w:type="dxa"/>
          </w:tcPr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2E6C75" w:rsidRPr="00974936" w:rsidRDefault="002E6C75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974936">
              <w:rPr>
                <w:b/>
                <w:color w:val="auto"/>
                <w:u w:val="none"/>
              </w:rPr>
              <w:t>(высшая школа, институт, филиал)</w:t>
            </w:r>
            <w:r w:rsidRPr="00974936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7" w:type="dxa"/>
            <w:noWrap/>
            <w:vAlign w:val="bottom"/>
          </w:tcPr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  <w:p w:rsidR="002E6C75" w:rsidRDefault="002E6C75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410" w:type="dxa"/>
            <w:noWrap/>
            <w:vAlign w:val="bottom"/>
          </w:tcPr>
          <w:p w:rsidR="002E6C75" w:rsidRDefault="002E6C75" w:rsidP="00936B4D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2E6C75" w:rsidRDefault="002E6C75" w:rsidP="00936B4D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977" w:type="dxa"/>
            <w:vAlign w:val="bottom"/>
          </w:tcPr>
          <w:p w:rsidR="002E6C75" w:rsidRDefault="002E6C75" w:rsidP="00936B4D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2E6C75" w:rsidRDefault="002E6C75" w:rsidP="00936B4D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 w:val="restart"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974936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2410" w:type="dxa"/>
            <w:noWrap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2410" w:type="dxa"/>
            <w:noWrap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2410" w:type="dxa"/>
            <w:noWrap/>
          </w:tcPr>
          <w:p w:rsidR="008A2DD8" w:rsidRPr="009A4BFC" w:rsidRDefault="008A2DD8" w:rsidP="008A2DD8">
            <w:pPr>
              <w:jc w:val="center"/>
              <w:rPr>
                <w:bCs/>
                <w:color w:val="000000"/>
                <w:sz w:val="24"/>
                <w:szCs w:val="24"/>
                <w:u w:val="none"/>
              </w:rPr>
            </w:pPr>
            <w:r w:rsidRPr="009A4BFC">
              <w:rPr>
                <w:bCs/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2410" w:type="dxa"/>
            <w:noWrap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2410" w:type="dxa"/>
            <w:noWrap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2410" w:type="dxa"/>
            <w:noWrap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2410" w:type="dxa"/>
            <w:noWrap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308"/>
        </w:trPr>
        <w:tc>
          <w:tcPr>
            <w:tcW w:w="3255" w:type="dxa"/>
            <w:vMerge/>
          </w:tcPr>
          <w:p w:rsidR="008A2DD8" w:rsidRPr="00974936" w:rsidRDefault="008A2DD8" w:rsidP="008A2DD8">
            <w:pPr>
              <w:pStyle w:val="afa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noWrap/>
          </w:tcPr>
          <w:p w:rsidR="008A2DD8" w:rsidRPr="009A4BFC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2410" w:type="dxa"/>
            <w:noWrap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</w:tcPr>
          <w:p w:rsidR="008A2DD8" w:rsidRPr="009A4BFC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</w:tbl>
    <w:p w:rsidR="004D26DC" w:rsidRDefault="004D26DC" w:rsidP="00AB1B26">
      <w:pPr>
        <w:tabs>
          <w:tab w:val="left" w:pos="1740"/>
        </w:tabs>
        <w:jc w:val="center"/>
        <w:rPr>
          <w:b/>
          <w:caps/>
          <w:color w:val="auto"/>
          <w:sz w:val="28"/>
          <w:szCs w:val="28"/>
          <w:u w:val="none"/>
        </w:rPr>
      </w:pPr>
    </w:p>
    <w:p w:rsidR="008A7EBF" w:rsidRDefault="008A7EBF" w:rsidP="00AB1B26">
      <w:pPr>
        <w:tabs>
          <w:tab w:val="left" w:pos="1740"/>
        </w:tabs>
        <w:jc w:val="center"/>
        <w:rPr>
          <w:b/>
          <w:caps/>
          <w:color w:val="auto"/>
          <w:sz w:val="28"/>
          <w:szCs w:val="28"/>
          <w:u w:val="none"/>
        </w:rPr>
      </w:pPr>
    </w:p>
    <w:p w:rsidR="00384BDD" w:rsidRDefault="00384BDD" w:rsidP="00AB1B26">
      <w:pPr>
        <w:tabs>
          <w:tab w:val="left" w:pos="1740"/>
        </w:tabs>
        <w:jc w:val="center"/>
        <w:rPr>
          <w:b/>
          <w:caps/>
          <w:color w:val="auto"/>
          <w:sz w:val="28"/>
          <w:szCs w:val="28"/>
          <w:u w:val="none"/>
        </w:rPr>
      </w:pPr>
    </w:p>
    <w:p w:rsidR="00DD42DE" w:rsidRDefault="00DD42DE" w:rsidP="00AB1B26">
      <w:pPr>
        <w:tabs>
          <w:tab w:val="left" w:pos="1740"/>
        </w:tabs>
        <w:jc w:val="center"/>
        <w:rPr>
          <w:b/>
          <w:caps/>
          <w:color w:val="auto"/>
          <w:sz w:val="28"/>
          <w:szCs w:val="28"/>
          <w:u w:val="none"/>
        </w:rPr>
      </w:pPr>
      <w:r w:rsidRPr="00D652A1">
        <w:rPr>
          <w:b/>
          <w:caps/>
          <w:color w:val="auto"/>
          <w:sz w:val="28"/>
          <w:szCs w:val="28"/>
          <w:u w:val="none"/>
        </w:rPr>
        <w:t>Высшая школа электроники</w:t>
      </w:r>
      <w:r>
        <w:rPr>
          <w:b/>
          <w:caps/>
          <w:color w:val="auto"/>
          <w:sz w:val="28"/>
          <w:szCs w:val="28"/>
          <w:u w:val="none"/>
        </w:rPr>
        <w:t xml:space="preserve"> и компьютерных наук</w:t>
      </w:r>
    </w:p>
    <w:p w:rsidR="00DD42DE" w:rsidRDefault="00DD42DE" w:rsidP="00DD42DE">
      <w:pPr>
        <w:jc w:val="center"/>
        <w:rPr>
          <w:b/>
          <w:caps/>
          <w:color w:val="auto"/>
          <w:sz w:val="16"/>
          <w:szCs w:val="16"/>
          <w:u w:val="none"/>
        </w:rPr>
      </w:pPr>
    </w:p>
    <w:p w:rsidR="00093F82" w:rsidRPr="006A5987" w:rsidRDefault="00093F82" w:rsidP="00DD42DE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154" w:type="dxa"/>
        <w:tblInd w:w="-12" w:type="dxa"/>
        <w:tblLook w:val="00A0" w:firstRow="1" w:lastRow="0" w:firstColumn="1" w:lastColumn="0" w:noHBand="0" w:noVBand="0"/>
      </w:tblPr>
      <w:tblGrid>
        <w:gridCol w:w="3480"/>
        <w:gridCol w:w="5287"/>
        <w:gridCol w:w="2410"/>
        <w:gridCol w:w="2977"/>
      </w:tblGrid>
      <w:tr w:rsidR="00DD42DE" w:rsidTr="001B2A79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DE" w:rsidRPr="00974936" w:rsidRDefault="00DD42DE" w:rsidP="003434BC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DD42DE" w:rsidRPr="00974936" w:rsidRDefault="00DD42DE" w:rsidP="003434BC">
            <w:pPr>
              <w:pStyle w:val="afa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974936"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 филиал)</w:t>
            </w:r>
            <w:r w:rsidRPr="00974936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  <w:p w:rsidR="00DD42DE" w:rsidRDefault="00DD42DE" w:rsidP="003434B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</w:tr>
      <w:tr w:rsidR="008A2DD8" w:rsidTr="001B2A79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8A2DD8" w:rsidRDefault="008A2DD8" w:rsidP="008A2DD8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каб. 479 корпус 3А</w:t>
            </w: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267-99-35</w:t>
            </w:r>
          </w:p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Радиоэлектроника и системы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AF4509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AF4509">
              <w:rPr>
                <w:color w:val="000000"/>
                <w:sz w:val="24"/>
                <w:szCs w:val="24"/>
                <w:u w:val="none"/>
              </w:rPr>
              <w:t>25.09.2023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Радиоэлектроника и системы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Радиоэлектроника и системы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Радиоэлектроника и системы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8" w:rsidRPr="008A2DD8" w:rsidRDefault="008A2DD8" w:rsidP="008A2DD8">
            <w:pPr>
              <w:jc w:val="center"/>
              <w:rPr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8" w:rsidRPr="008A2DD8" w:rsidRDefault="008A2DD8" w:rsidP="008A2DD8">
            <w:pPr>
              <w:jc w:val="center"/>
              <w:rPr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8" w:rsidRPr="008A2DD8" w:rsidRDefault="008A2DD8" w:rsidP="008A2DD8">
            <w:pPr>
              <w:jc w:val="center"/>
              <w:rPr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8" w:rsidRPr="008A2DD8" w:rsidRDefault="008A2DD8" w:rsidP="008A2DD8">
            <w:pPr>
              <w:jc w:val="center"/>
              <w:rPr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  <w:tr w:rsidR="008A2DD8" w:rsidTr="001B2A79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8" w:rsidRDefault="008A2DD8" w:rsidP="008A2DD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A2DD8" w:rsidRPr="008A2DD8" w:rsidRDefault="008A2DD8" w:rsidP="008A2DD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8" w:rsidRPr="008A2DD8" w:rsidRDefault="008A2DD8" w:rsidP="008A2DD8">
            <w:pPr>
              <w:jc w:val="center"/>
              <w:rPr>
                <w:sz w:val="24"/>
                <w:szCs w:val="24"/>
                <w:u w:val="none"/>
              </w:rPr>
            </w:pPr>
            <w:r w:rsidRPr="008A2DD8">
              <w:rPr>
                <w:color w:val="000000"/>
                <w:sz w:val="24"/>
                <w:szCs w:val="24"/>
                <w:u w:val="none"/>
              </w:rPr>
              <w:t>18.09.2023</w:t>
            </w:r>
          </w:p>
        </w:tc>
      </w:tr>
    </w:tbl>
    <w:p w:rsidR="00DD42DE" w:rsidRPr="005A2482" w:rsidRDefault="00DD42DE" w:rsidP="00DD42DE">
      <w:pPr>
        <w:jc w:val="center"/>
        <w:rPr>
          <w:b/>
          <w:caps/>
          <w:color w:val="auto"/>
          <w:sz w:val="12"/>
          <w:szCs w:val="12"/>
          <w:u w:val="none"/>
        </w:rPr>
      </w:pPr>
    </w:p>
    <w:p w:rsidR="002E6C75" w:rsidRDefault="002E6C75">
      <w:pPr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lastRenderedPageBreak/>
        <w:t>ФИЛИАЛЫ</w:t>
      </w:r>
    </w:p>
    <w:p w:rsidR="002E6C75" w:rsidRDefault="002E6C75">
      <w:pPr>
        <w:jc w:val="center"/>
        <w:rPr>
          <w:b/>
          <w:color w:val="auto"/>
          <w:sz w:val="28"/>
          <w:szCs w:val="28"/>
          <w:u w:val="none"/>
        </w:rPr>
      </w:pPr>
    </w:p>
    <w:p w:rsidR="002E6C75" w:rsidRDefault="002E6C75">
      <w:pPr>
        <w:jc w:val="center"/>
        <w:rPr>
          <w:b/>
          <w:color w:val="auto"/>
          <w:sz w:val="12"/>
          <w:szCs w:val="12"/>
          <w:u w:val="none"/>
          <w:lang w:val="en-US"/>
        </w:rPr>
      </w:pPr>
    </w:p>
    <w:tbl>
      <w:tblPr>
        <w:tblW w:w="140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5407"/>
        <w:gridCol w:w="2410"/>
        <w:gridCol w:w="2977"/>
      </w:tblGrid>
      <w:tr w:rsidR="002E6C75" w:rsidRPr="005B1D7E" w:rsidTr="005B1D7E">
        <w:trPr>
          <w:trHeight w:val="255"/>
        </w:trPr>
        <w:tc>
          <w:tcPr>
            <w:tcW w:w="3255" w:type="dxa"/>
          </w:tcPr>
          <w:p w:rsidR="002E6C75" w:rsidRPr="005B1D7E" w:rsidRDefault="002E6C75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5B1D7E">
              <w:rPr>
                <w:bCs/>
                <w:color w:val="auto"/>
                <w:u w:val="none"/>
              </w:rPr>
              <w:t xml:space="preserve">   </w:t>
            </w:r>
            <w:r w:rsidRPr="005B1D7E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2E6C75" w:rsidRPr="005B1D7E" w:rsidRDefault="002E6C75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5B1D7E"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5407" w:type="dxa"/>
            <w:vAlign w:val="bottom"/>
          </w:tcPr>
          <w:p w:rsidR="002E6C75" w:rsidRPr="005B1D7E" w:rsidRDefault="002E6C75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2E6C75" w:rsidRPr="005B1D7E" w:rsidRDefault="002E6C75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410" w:type="dxa"/>
            <w:vAlign w:val="bottom"/>
          </w:tcPr>
          <w:p w:rsidR="002E6C75" w:rsidRPr="005B1D7E" w:rsidRDefault="002E6C75">
            <w:pPr>
              <w:jc w:val="center"/>
              <w:rPr>
                <w:b/>
                <w:color w:val="auto"/>
                <w:u w:val="none"/>
                <w:lang w:val="en-US"/>
              </w:rPr>
            </w:pPr>
            <w:r w:rsidRPr="005B1D7E">
              <w:rPr>
                <w:b/>
                <w:color w:val="auto"/>
                <w:u w:val="none"/>
              </w:rPr>
              <w:t>Должность</w:t>
            </w:r>
          </w:p>
          <w:p w:rsidR="002E6C75" w:rsidRPr="005B1D7E" w:rsidRDefault="002E6C75">
            <w:pPr>
              <w:jc w:val="center"/>
              <w:rPr>
                <w:b/>
                <w:color w:val="auto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2E6C75" w:rsidRPr="005B1D7E" w:rsidRDefault="002E6C75">
            <w:pPr>
              <w:jc w:val="center"/>
              <w:rPr>
                <w:b/>
                <w:color w:val="auto"/>
                <w:u w:val="none"/>
              </w:rPr>
            </w:pPr>
            <w:r w:rsidRPr="005B1D7E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753FF6" w:rsidTr="005B1D7E">
        <w:trPr>
          <w:cantSplit/>
          <w:trHeight w:val="290"/>
        </w:trPr>
        <w:tc>
          <w:tcPr>
            <w:tcW w:w="3255" w:type="dxa"/>
          </w:tcPr>
          <w:p w:rsidR="00753FF6" w:rsidRDefault="00753FF6" w:rsidP="00753FF6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753FF6" w:rsidRDefault="00753FF6" w:rsidP="00753FF6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1" w:name="OLE_LINK58"/>
            <w:bookmarkStart w:id="2" w:name="OLE_LINK59"/>
            <w:r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1"/>
            <w:bookmarkEnd w:id="2"/>
          </w:p>
          <w:p w:rsidR="00753FF6" w:rsidRDefault="00753FF6" w:rsidP="00753FF6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753FF6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753FF6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  <w:p w:rsidR="00753FF6" w:rsidRDefault="00753FF6" w:rsidP="00753FF6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</w:tcPr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Автоматика (Миасс)</w:t>
            </w:r>
          </w:p>
        </w:tc>
        <w:tc>
          <w:tcPr>
            <w:tcW w:w="2410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977" w:type="dxa"/>
          </w:tcPr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753FF6" w:rsidRPr="009A4BFC" w:rsidRDefault="00753FF6" w:rsidP="00753FF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A4BFC">
              <w:rPr>
                <w:color w:val="000000"/>
                <w:sz w:val="24"/>
                <w:szCs w:val="24"/>
                <w:u w:val="none"/>
              </w:rPr>
              <w:t>24.10.2023</w:t>
            </w:r>
          </w:p>
        </w:tc>
      </w:tr>
    </w:tbl>
    <w:p w:rsidR="002E6C75" w:rsidRDefault="002E6C75">
      <w:pPr>
        <w:rPr>
          <w:color w:val="auto"/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5407"/>
        <w:gridCol w:w="2410"/>
        <w:gridCol w:w="2977"/>
      </w:tblGrid>
      <w:tr w:rsidR="00CE0A29" w:rsidTr="005B1D7E">
        <w:trPr>
          <w:trHeight w:val="255"/>
        </w:trPr>
        <w:tc>
          <w:tcPr>
            <w:tcW w:w="3255" w:type="dxa"/>
          </w:tcPr>
          <w:p w:rsidR="008A7EBF" w:rsidRDefault="008A7EBF" w:rsidP="00A0377D">
            <w:pPr>
              <w:jc w:val="center"/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CE0A29" w:rsidRDefault="00CE0A29" w:rsidP="00A0377D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CE0A29" w:rsidRDefault="00CE0A29" w:rsidP="00A0377D"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5407" w:type="dxa"/>
            <w:vAlign w:val="bottom"/>
          </w:tcPr>
          <w:p w:rsidR="00CE0A29" w:rsidRDefault="00CE0A29" w:rsidP="00A0377D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CE0A29" w:rsidRDefault="00CE0A29" w:rsidP="00A0377D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410" w:type="dxa"/>
            <w:vAlign w:val="bottom"/>
          </w:tcPr>
          <w:p w:rsidR="00CE0A29" w:rsidRPr="00CE0A29" w:rsidRDefault="00CE0A29" w:rsidP="00CE0A29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CE0A29"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CE0A29" w:rsidRPr="00CE0A29" w:rsidRDefault="00CE0A29" w:rsidP="00CE0A29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CE0A29" w:rsidRPr="00CE0A29" w:rsidRDefault="00CE0A29" w:rsidP="00CE0A29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CE0A29"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EB3D18" w:rsidTr="005B1D7E">
        <w:trPr>
          <w:cantSplit/>
          <w:trHeight w:val="251"/>
        </w:trPr>
        <w:tc>
          <w:tcPr>
            <w:tcW w:w="3255" w:type="dxa"/>
          </w:tcPr>
          <w:p w:rsidR="00EB3D18" w:rsidRDefault="00EB3D18" w:rsidP="00EB3D18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>
              <w:rPr>
                <w:bCs/>
                <w:color w:val="000000"/>
                <w:sz w:val="24"/>
                <w:szCs w:val="24"/>
                <w:u w:val="none"/>
              </w:rPr>
              <w:t xml:space="preserve"> в г.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Нижневартовске</w:t>
            </w:r>
          </w:p>
          <w:p w:rsidR="00EB3D18" w:rsidRDefault="00EB3D18" w:rsidP="00EB3D18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адрес: Тюменская область,  г.Нижневартовск, </w:t>
            </w: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ул. Мира, 9, каб.108</w:t>
            </w: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8 (3466) 27-22-20</w:t>
            </w:r>
          </w:p>
          <w:p w:rsidR="00EB3D18" w:rsidRDefault="00EB3D18" w:rsidP="00EB3D18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7" w:type="dxa"/>
            <w:vAlign w:val="bottom"/>
          </w:tcPr>
          <w:p w:rsidR="00EB3D18" w:rsidRP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  <w:r w:rsidRPr="00EB3D18">
              <w:rPr>
                <w:color w:val="000000"/>
                <w:sz w:val="24"/>
                <w:szCs w:val="24"/>
                <w:u w:val="none"/>
              </w:rPr>
              <w:t>Гуманитарные, естественно-научные и технические дисциплины</w:t>
            </w: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  <w:r w:rsidRPr="00EB3D18">
              <w:rPr>
                <w:color w:val="000000"/>
                <w:sz w:val="24"/>
                <w:szCs w:val="24"/>
                <w:u w:val="none"/>
              </w:rPr>
              <w:t>(Нижневартовск)</w:t>
            </w: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EB3D18" w:rsidRPr="00EB3D18" w:rsidRDefault="00EB3D18" w:rsidP="00EB3D18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Align w:val="bottom"/>
          </w:tcPr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B3D18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P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vAlign w:val="bottom"/>
          </w:tcPr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B3D18">
              <w:rPr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color w:val="000000"/>
                <w:sz w:val="24"/>
                <w:szCs w:val="24"/>
                <w:u w:val="none"/>
              </w:rPr>
              <w:t>8</w:t>
            </w:r>
            <w:r w:rsidRPr="00EB3D18">
              <w:rPr>
                <w:color w:val="000000"/>
                <w:sz w:val="24"/>
                <w:szCs w:val="24"/>
                <w:u w:val="none"/>
              </w:rPr>
              <w:t>.0</w:t>
            </w:r>
            <w:r>
              <w:rPr>
                <w:color w:val="000000"/>
                <w:sz w:val="24"/>
                <w:szCs w:val="24"/>
                <w:u w:val="none"/>
              </w:rPr>
              <w:t>9</w:t>
            </w:r>
            <w:r w:rsidRPr="00EB3D18">
              <w:rPr>
                <w:color w:val="000000"/>
                <w:sz w:val="24"/>
                <w:szCs w:val="24"/>
                <w:u w:val="none"/>
              </w:rPr>
              <w:t>.2023</w:t>
            </w: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CE4DA7" w:rsidRDefault="00CE4DA7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EB3D18" w:rsidRPr="00EB3D18" w:rsidRDefault="00EB3D18" w:rsidP="00EB3D1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</w:tbl>
    <w:p w:rsidR="002E6C75" w:rsidRDefault="002E6C75">
      <w:pPr>
        <w:rPr>
          <w:color w:val="auto"/>
        </w:rPr>
      </w:pPr>
    </w:p>
    <w:p w:rsidR="00605323" w:rsidRDefault="00605323">
      <w:pPr>
        <w:rPr>
          <w:color w:val="auto"/>
        </w:rPr>
      </w:pPr>
    </w:p>
    <w:p w:rsidR="002E6C75" w:rsidRDefault="002E6C75">
      <w:pPr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 xml:space="preserve">Квалификационные требования </w:t>
      </w:r>
    </w:p>
    <w:p w:rsidR="00605323" w:rsidRDefault="00605323">
      <w:pPr>
        <w:jc w:val="center"/>
        <w:rPr>
          <w:b/>
          <w:caps/>
          <w:color w:val="auto"/>
        </w:rPr>
      </w:pPr>
    </w:p>
    <w:p w:rsidR="002E6C75" w:rsidRPr="00ED4EF6" w:rsidRDefault="002E6C75">
      <w:pPr>
        <w:widowControl w:val="0"/>
        <w:tabs>
          <w:tab w:val="left" w:pos="1080"/>
        </w:tabs>
        <w:jc w:val="both"/>
        <w:rPr>
          <w:b/>
          <w:color w:val="auto"/>
          <w:sz w:val="4"/>
          <w:szCs w:val="4"/>
        </w:rPr>
      </w:pPr>
    </w:p>
    <w:p w:rsidR="002E6C75" w:rsidRPr="00605323" w:rsidRDefault="002E6C75">
      <w:pPr>
        <w:widowControl w:val="0"/>
        <w:tabs>
          <w:tab w:val="left" w:pos="1080"/>
        </w:tabs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>Профессор:</w:t>
      </w:r>
      <w:r w:rsidRPr="00605323">
        <w:rPr>
          <w:color w:val="auto"/>
          <w:sz w:val="22"/>
          <w:szCs w:val="22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2E6C75" w:rsidRPr="00605323" w:rsidRDefault="002E6C75">
      <w:pPr>
        <w:widowControl w:val="0"/>
        <w:tabs>
          <w:tab w:val="left" w:pos="1080"/>
        </w:tabs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>Профессор,</w:t>
      </w:r>
      <w:r w:rsidRPr="00605323">
        <w:rPr>
          <w:color w:val="auto"/>
          <w:sz w:val="22"/>
          <w:szCs w:val="22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2E6C75" w:rsidRPr="00ED4EF6" w:rsidRDefault="002E6C75">
      <w:pPr>
        <w:widowControl w:val="0"/>
        <w:tabs>
          <w:tab w:val="left" w:pos="1080"/>
        </w:tabs>
        <w:jc w:val="both"/>
        <w:rPr>
          <w:b/>
          <w:color w:val="auto"/>
          <w:sz w:val="10"/>
          <w:szCs w:val="10"/>
          <w:u w:val="none"/>
        </w:rPr>
      </w:pPr>
    </w:p>
    <w:p w:rsidR="002E6C75" w:rsidRPr="00605323" w:rsidRDefault="002E6C75">
      <w:pPr>
        <w:widowControl w:val="0"/>
        <w:tabs>
          <w:tab w:val="left" w:pos="1080"/>
        </w:tabs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>Доцент:</w:t>
      </w:r>
      <w:r w:rsidRPr="00605323">
        <w:rPr>
          <w:color w:val="auto"/>
          <w:sz w:val="22"/>
          <w:szCs w:val="22"/>
          <w:u w:val="none"/>
        </w:rPr>
        <w:t xml:space="preserve"> высшее образование, ученая степень кандидата (доктора) наук </w:t>
      </w:r>
      <w:r w:rsidR="00605323" w:rsidRPr="00605323">
        <w:rPr>
          <w:color w:val="auto"/>
          <w:sz w:val="22"/>
          <w:szCs w:val="22"/>
          <w:u w:val="none"/>
        </w:rPr>
        <w:t>и стаж</w:t>
      </w:r>
      <w:r w:rsidRPr="00605323">
        <w:rPr>
          <w:color w:val="auto"/>
          <w:sz w:val="22"/>
          <w:szCs w:val="22"/>
          <w:u w:val="none"/>
        </w:rPr>
        <w:t xml:space="preserve"> научно-педагогической работы не менее 3 лет или ученого звания доцента (старшего научного сотрудник.</w:t>
      </w:r>
    </w:p>
    <w:p w:rsidR="002E6C75" w:rsidRPr="00605323" w:rsidRDefault="002E6C75">
      <w:pPr>
        <w:widowControl w:val="0"/>
        <w:tabs>
          <w:tab w:val="left" w:pos="1080"/>
        </w:tabs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>Доцент,</w:t>
      </w:r>
      <w:r w:rsidRPr="00605323">
        <w:rPr>
          <w:color w:val="auto"/>
          <w:sz w:val="22"/>
          <w:szCs w:val="22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2E6C75" w:rsidRPr="00ED4EF6" w:rsidRDefault="002E6C75">
      <w:pPr>
        <w:jc w:val="both"/>
        <w:rPr>
          <w:b/>
          <w:color w:val="auto"/>
          <w:sz w:val="10"/>
          <w:szCs w:val="10"/>
          <w:u w:val="none"/>
        </w:rPr>
      </w:pPr>
    </w:p>
    <w:p w:rsidR="002E6C75" w:rsidRPr="00605323" w:rsidRDefault="002E6C75">
      <w:pPr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lastRenderedPageBreak/>
        <w:t>Старший преподаватель:</w:t>
      </w:r>
      <w:r w:rsidRPr="00605323">
        <w:rPr>
          <w:color w:val="auto"/>
          <w:sz w:val="22"/>
          <w:szCs w:val="22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E6C75" w:rsidRPr="00ED4EF6" w:rsidRDefault="002E6C75">
      <w:pPr>
        <w:pStyle w:val="afa"/>
        <w:spacing w:after="0"/>
        <w:ind w:left="0"/>
        <w:jc w:val="both"/>
        <w:rPr>
          <w:b/>
          <w:color w:val="auto"/>
          <w:sz w:val="10"/>
          <w:szCs w:val="10"/>
          <w:u w:val="none"/>
        </w:rPr>
      </w:pPr>
    </w:p>
    <w:p w:rsidR="002E6C75" w:rsidRPr="00605323" w:rsidRDefault="002E6C75">
      <w:pPr>
        <w:pStyle w:val="afa"/>
        <w:spacing w:after="0"/>
        <w:ind w:left="0"/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 xml:space="preserve">Преподаватель: </w:t>
      </w:r>
      <w:r w:rsidRPr="00605323">
        <w:rPr>
          <w:color w:val="auto"/>
          <w:sz w:val="22"/>
          <w:szCs w:val="22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2E6C75" w:rsidRPr="00ED4EF6" w:rsidRDefault="002E6C75">
      <w:pPr>
        <w:pStyle w:val="afa"/>
        <w:spacing w:after="0"/>
        <w:ind w:left="0"/>
        <w:jc w:val="both"/>
        <w:rPr>
          <w:b/>
          <w:color w:val="auto"/>
          <w:sz w:val="10"/>
          <w:szCs w:val="10"/>
          <w:u w:val="none"/>
        </w:rPr>
      </w:pPr>
    </w:p>
    <w:p w:rsidR="002E6C75" w:rsidRPr="00605323" w:rsidRDefault="002E6C75">
      <w:pPr>
        <w:pStyle w:val="afa"/>
        <w:spacing w:after="0"/>
        <w:ind w:left="0"/>
        <w:jc w:val="both"/>
        <w:rPr>
          <w:color w:val="auto"/>
          <w:sz w:val="22"/>
          <w:szCs w:val="22"/>
          <w:u w:val="none"/>
        </w:rPr>
      </w:pPr>
      <w:r w:rsidRPr="00605323">
        <w:rPr>
          <w:b/>
          <w:color w:val="auto"/>
          <w:sz w:val="22"/>
          <w:szCs w:val="22"/>
          <w:u w:val="none"/>
        </w:rPr>
        <w:t>Ассистент:</w:t>
      </w:r>
      <w:r w:rsidRPr="00605323">
        <w:rPr>
          <w:color w:val="auto"/>
          <w:sz w:val="22"/>
          <w:szCs w:val="22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2E6C75" w:rsidRPr="00605323" w:rsidSect="00ED4EF6">
      <w:footerReference w:type="even" r:id="rId8"/>
      <w:footerReference w:type="default" r:id="rId9"/>
      <w:pgSz w:w="16840" w:h="11907" w:orient="landscape"/>
      <w:pgMar w:top="397" w:right="567" w:bottom="3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0D" w:rsidRDefault="00F8560D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F8560D" w:rsidRDefault="00F8560D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C1" w:rsidRDefault="008814C1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14C1" w:rsidRDefault="008814C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C1" w:rsidRDefault="008814C1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80689">
      <w:rPr>
        <w:rStyle w:val="af9"/>
        <w:noProof/>
      </w:rPr>
      <w:t>1</w:t>
    </w:r>
    <w:r>
      <w:rPr>
        <w:rStyle w:val="af9"/>
      </w:rPr>
      <w:fldChar w:fldCharType="end"/>
    </w:r>
  </w:p>
  <w:p w:rsidR="008814C1" w:rsidRDefault="008814C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0D" w:rsidRDefault="00F8560D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F8560D" w:rsidRDefault="00F8560D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769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0DE"/>
    <w:rsid w:val="00020A5A"/>
    <w:rsid w:val="00026782"/>
    <w:rsid w:val="0004606B"/>
    <w:rsid w:val="00057E1D"/>
    <w:rsid w:val="00061BE9"/>
    <w:rsid w:val="0006711D"/>
    <w:rsid w:val="00072B24"/>
    <w:rsid w:val="00093F82"/>
    <w:rsid w:val="000942CA"/>
    <w:rsid w:val="00095FC3"/>
    <w:rsid w:val="000A7E41"/>
    <w:rsid w:val="000B4D0B"/>
    <w:rsid w:val="000C31B3"/>
    <w:rsid w:val="000E1040"/>
    <w:rsid w:val="000E4FBB"/>
    <w:rsid w:val="000F2D1E"/>
    <w:rsid w:val="0012549F"/>
    <w:rsid w:val="00147156"/>
    <w:rsid w:val="00187C80"/>
    <w:rsid w:val="00197911"/>
    <w:rsid w:val="001B2A79"/>
    <w:rsid w:val="001B2B3E"/>
    <w:rsid w:val="001D34BF"/>
    <w:rsid w:val="001D377F"/>
    <w:rsid w:val="001E1468"/>
    <w:rsid w:val="001E558A"/>
    <w:rsid w:val="002073DF"/>
    <w:rsid w:val="00210788"/>
    <w:rsid w:val="002201FA"/>
    <w:rsid w:val="00222E10"/>
    <w:rsid w:val="00233D36"/>
    <w:rsid w:val="00237B32"/>
    <w:rsid w:val="0025517C"/>
    <w:rsid w:val="0025769E"/>
    <w:rsid w:val="002749F2"/>
    <w:rsid w:val="00275BE8"/>
    <w:rsid w:val="00276BBD"/>
    <w:rsid w:val="00284BA3"/>
    <w:rsid w:val="002A7DEA"/>
    <w:rsid w:val="002B30A7"/>
    <w:rsid w:val="002E6C75"/>
    <w:rsid w:val="002F6093"/>
    <w:rsid w:val="00305658"/>
    <w:rsid w:val="00316ABF"/>
    <w:rsid w:val="00336212"/>
    <w:rsid w:val="00340E1B"/>
    <w:rsid w:val="003434BC"/>
    <w:rsid w:val="00361F43"/>
    <w:rsid w:val="00370AF6"/>
    <w:rsid w:val="003753E5"/>
    <w:rsid w:val="00380FE6"/>
    <w:rsid w:val="003845C4"/>
    <w:rsid w:val="00384BDD"/>
    <w:rsid w:val="00396E2F"/>
    <w:rsid w:val="003A7B38"/>
    <w:rsid w:val="003B6824"/>
    <w:rsid w:val="003C302A"/>
    <w:rsid w:val="003C7B3D"/>
    <w:rsid w:val="003D4E16"/>
    <w:rsid w:val="0040210F"/>
    <w:rsid w:val="004160C4"/>
    <w:rsid w:val="004167DD"/>
    <w:rsid w:val="00431B7E"/>
    <w:rsid w:val="0043617D"/>
    <w:rsid w:val="004568A7"/>
    <w:rsid w:val="00456D6D"/>
    <w:rsid w:val="00470930"/>
    <w:rsid w:val="00490566"/>
    <w:rsid w:val="00495B76"/>
    <w:rsid w:val="004A4AB5"/>
    <w:rsid w:val="004B0AAD"/>
    <w:rsid w:val="004B2FD3"/>
    <w:rsid w:val="004B4842"/>
    <w:rsid w:val="004B56CE"/>
    <w:rsid w:val="004D26DC"/>
    <w:rsid w:val="004E59F9"/>
    <w:rsid w:val="004F155B"/>
    <w:rsid w:val="00502C61"/>
    <w:rsid w:val="005043AA"/>
    <w:rsid w:val="00515212"/>
    <w:rsid w:val="0051536B"/>
    <w:rsid w:val="005474FF"/>
    <w:rsid w:val="00580689"/>
    <w:rsid w:val="00583FC9"/>
    <w:rsid w:val="00591F47"/>
    <w:rsid w:val="00595C29"/>
    <w:rsid w:val="005A2482"/>
    <w:rsid w:val="005A76F8"/>
    <w:rsid w:val="005A7BAD"/>
    <w:rsid w:val="005B1D7E"/>
    <w:rsid w:val="005D7360"/>
    <w:rsid w:val="005F23EC"/>
    <w:rsid w:val="005F76CA"/>
    <w:rsid w:val="00605323"/>
    <w:rsid w:val="006210E9"/>
    <w:rsid w:val="0062148D"/>
    <w:rsid w:val="00643435"/>
    <w:rsid w:val="00666272"/>
    <w:rsid w:val="00690603"/>
    <w:rsid w:val="00692AE3"/>
    <w:rsid w:val="006A0EC5"/>
    <w:rsid w:val="006A5987"/>
    <w:rsid w:val="006B5120"/>
    <w:rsid w:val="00721FFA"/>
    <w:rsid w:val="00735570"/>
    <w:rsid w:val="00746BFF"/>
    <w:rsid w:val="00753C6C"/>
    <w:rsid w:val="00753FF6"/>
    <w:rsid w:val="00775A1E"/>
    <w:rsid w:val="007773E1"/>
    <w:rsid w:val="007900E7"/>
    <w:rsid w:val="0079235A"/>
    <w:rsid w:val="00793D2B"/>
    <w:rsid w:val="007C5A64"/>
    <w:rsid w:val="007D2EC6"/>
    <w:rsid w:val="007E235F"/>
    <w:rsid w:val="00800CE1"/>
    <w:rsid w:val="00802CD5"/>
    <w:rsid w:val="00804CAC"/>
    <w:rsid w:val="00843280"/>
    <w:rsid w:val="0084765C"/>
    <w:rsid w:val="00861B19"/>
    <w:rsid w:val="0086287D"/>
    <w:rsid w:val="00866208"/>
    <w:rsid w:val="00874405"/>
    <w:rsid w:val="00880168"/>
    <w:rsid w:val="008814C1"/>
    <w:rsid w:val="008920DE"/>
    <w:rsid w:val="00892BB9"/>
    <w:rsid w:val="008A2DD8"/>
    <w:rsid w:val="008A7EBF"/>
    <w:rsid w:val="008B22E3"/>
    <w:rsid w:val="008C5E12"/>
    <w:rsid w:val="008E35C3"/>
    <w:rsid w:val="0091305C"/>
    <w:rsid w:val="00913797"/>
    <w:rsid w:val="00921529"/>
    <w:rsid w:val="00926DA9"/>
    <w:rsid w:val="009302BF"/>
    <w:rsid w:val="00936B4D"/>
    <w:rsid w:val="00953574"/>
    <w:rsid w:val="00974936"/>
    <w:rsid w:val="009759EA"/>
    <w:rsid w:val="00976FE7"/>
    <w:rsid w:val="00983076"/>
    <w:rsid w:val="009850E9"/>
    <w:rsid w:val="00995B1A"/>
    <w:rsid w:val="009A2C9F"/>
    <w:rsid w:val="009A4BFC"/>
    <w:rsid w:val="009C11CE"/>
    <w:rsid w:val="009E2124"/>
    <w:rsid w:val="00A006E9"/>
    <w:rsid w:val="00A0377D"/>
    <w:rsid w:val="00A03FBD"/>
    <w:rsid w:val="00A101AF"/>
    <w:rsid w:val="00A1514D"/>
    <w:rsid w:val="00A65321"/>
    <w:rsid w:val="00A854D9"/>
    <w:rsid w:val="00A86C7A"/>
    <w:rsid w:val="00AB1259"/>
    <w:rsid w:val="00AB1B26"/>
    <w:rsid w:val="00AD3EBA"/>
    <w:rsid w:val="00AD6B8E"/>
    <w:rsid w:val="00AE23C0"/>
    <w:rsid w:val="00AF0904"/>
    <w:rsid w:val="00AF3D84"/>
    <w:rsid w:val="00AF4509"/>
    <w:rsid w:val="00B0198C"/>
    <w:rsid w:val="00B07ADF"/>
    <w:rsid w:val="00B244E7"/>
    <w:rsid w:val="00B303B5"/>
    <w:rsid w:val="00B368B6"/>
    <w:rsid w:val="00B50F98"/>
    <w:rsid w:val="00B6685B"/>
    <w:rsid w:val="00B734E9"/>
    <w:rsid w:val="00B91986"/>
    <w:rsid w:val="00BB2BD8"/>
    <w:rsid w:val="00BB491E"/>
    <w:rsid w:val="00BC6720"/>
    <w:rsid w:val="00C047FB"/>
    <w:rsid w:val="00C05B01"/>
    <w:rsid w:val="00C10A5A"/>
    <w:rsid w:val="00C2675A"/>
    <w:rsid w:val="00C43907"/>
    <w:rsid w:val="00C61DE4"/>
    <w:rsid w:val="00C760A7"/>
    <w:rsid w:val="00CB2BFE"/>
    <w:rsid w:val="00CC6616"/>
    <w:rsid w:val="00CD3454"/>
    <w:rsid w:val="00CD69DD"/>
    <w:rsid w:val="00CE0A29"/>
    <w:rsid w:val="00CE2FD1"/>
    <w:rsid w:val="00CE4DA7"/>
    <w:rsid w:val="00CE4F67"/>
    <w:rsid w:val="00CF0C42"/>
    <w:rsid w:val="00CF2801"/>
    <w:rsid w:val="00D007A6"/>
    <w:rsid w:val="00D05CE9"/>
    <w:rsid w:val="00D33A65"/>
    <w:rsid w:val="00D41FE0"/>
    <w:rsid w:val="00D45D30"/>
    <w:rsid w:val="00D652A1"/>
    <w:rsid w:val="00D775CC"/>
    <w:rsid w:val="00D914F8"/>
    <w:rsid w:val="00D95168"/>
    <w:rsid w:val="00DA04FA"/>
    <w:rsid w:val="00DD0B87"/>
    <w:rsid w:val="00DD2D1E"/>
    <w:rsid w:val="00DD42DE"/>
    <w:rsid w:val="00DE229D"/>
    <w:rsid w:val="00DE33FA"/>
    <w:rsid w:val="00DF0FAF"/>
    <w:rsid w:val="00DF31B0"/>
    <w:rsid w:val="00E1271C"/>
    <w:rsid w:val="00E17AFF"/>
    <w:rsid w:val="00E23D75"/>
    <w:rsid w:val="00E23EBF"/>
    <w:rsid w:val="00E46028"/>
    <w:rsid w:val="00E5154C"/>
    <w:rsid w:val="00E54DB9"/>
    <w:rsid w:val="00E90DB8"/>
    <w:rsid w:val="00EB3D18"/>
    <w:rsid w:val="00EC03F1"/>
    <w:rsid w:val="00EC2F55"/>
    <w:rsid w:val="00ED4EF6"/>
    <w:rsid w:val="00EE1EC3"/>
    <w:rsid w:val="00F14B25"/>
    <w:rsid w:val="00F2205D"/>
    <w:rsid w:val="00F224CE"/>
    <w:rsid w:val="00F24EAC"/>
    <w:rsid w:val="00F34A7C"/>
    <w:rsid w:val="00F8560D"/>
    <w:rsid w:val="00F96F7B"/>
    <w:rsid w:val="00FB2916"/>
    <w:rsid w:val="00FB748A"/>
    <w:rsid w:val="00FD1B33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63D42"/>
  <w15:docId w15:val="{F04A1258-C9C9-4813-8B22-5EC6C18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DE"/>
    <w:rPr>
      <w:color w:val="0000FF"/>
      <w:u w:val="single"/>
    </w:rPr>
  </w:style>
  <w:style w:type="paragraph" w:styleId="1">
    <w:name w:val="heading 1"/>
    <w:basedOn w:val="a"/>
    <w:link w:val="10"/>
    <w:uiPriority w:val="99"/>
    <w:qFormat/>
    <w:rsid w:val="008920DE"/>
    <w:pPr>
      <w:keepNext/>
      <w:keepLines/>
      <w:spacing w:before="480" w:after="200"/>
      <w:outlineLvl w:val="0"/>
    </w:pPr>
    <w:rPr>
      <w:rFonts w:ascii="Arial" w:hAnsi="Arial"/>
      <w:color w:val="auto"/>
      <w:sz w:val="40"/>
      <w:u w:val="none"/>
    </w:rPr>
  </w:style>
  <w:style w:type="paragraph" w:styleId="2">
    <w:name w:val="heading 2"/>
    <w:basedOn w:val="a"/>
    <w:link w:val="20"/>
    <w:uiPriority w:val="99"/>
    <w:qFormat/>
    <w:rsid w:val="008920DE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3">
    <w:name w:val="heading 3"/>
    <w:basedOn w:val="a"/>
    <w:link w:val="30"/>
    <w:uiPriority w:val="99"/>
    <w:qFormat/>
    <w:rsid w:val="008920DE"/>
    <w:pPr>
      <w:keepNext/>
      <w:keepLines/>
      <w:spacing w:before="320" w:after="200"/>
      <w:outlineLvl w:val="2"/>
    </w:pPr>
    <w:rPr>
      <w:rFonts w:ascii="Arial" w:hAnsi="Arial"/>
      <w:color w:val="auto"/>
      <w:sz w:val="30"/>
      <w:u w:val="none"/>
    </w:rPr>
  </w:style>
  <w:style w:type="paragraph" w:styleId="4">
    <w:name w:val="heading 4"/>
    <w:basedOn w:val="a"/>
    <w:link w:val="40"/>
    <w:uiPriority w:val="99"/>
    <w:qFormat/>
    <w:rsid w:val="008920DE"/>
    <w:pPr>
      <w:keepNext/>
      <w:keepLines/>
      <w:spacing w:before="320" w:after="200"/>
      <w:outlineLvl w:val="3"/>
    </w:pPr>
    <w:rPr>
      <w:rFonts w:ascii="Arial" w:hAnsi="Arial"/>
      <w:b/>
      <w:color w:val="auto"/>
      <w:sz w:val="26"/>
      <w:u w:val="none"/>
    </w:rPr>
  </w:style>
  <w:style w:type="paragraph" w:styleId="5">
    <w:name w:val="heading 5"/>
    <w:basedOn w:val="a"/>
    <w:link w:val="50"/>
    <w:uiPriority w:val="99"/>
    <w:qFormat/>
    <w:rsid w:val="008920DE"/>
    <w:pPr>
      <w:keepNext/>
      <w:keepLines/>
      <w:spacing w:before="320" w:after="200"/>
      <w:outlineLvl w:val="4"/>
    </w:pPr>
    <w:rPr>
      <w:rFonts w:ascii="Arial" w:hAnsi="Arial"/>
      <w:b/>
      <w:color w:val="auto"/>
      <w:sz w:val="24"/>
      <w:u w:val="none"/>
    </w:rPr>
  </w:style>
  <w:style w:type="paragraph" w:styleId="6">
    <w:name w:val="heading 6"/>
    <w:basedOn w:val="a"/>
    <w:link w:val="60"/>
    <w:uiPriority w:val="99"/>
    <w:qFormat/>
    <w:rsid w:val="008920DE"/>
    <w:pPr>
      <w:keepNext/>
      <w:keepLines/>
      <w:spacing w:before="320" w:after="200"/>
      <w:outlineLvl w:val="5"/>
    </w:pPr>
    <w:rPr>
      <w:rFonts w:ascii="Arial" w:hAnsi="Arial"/>
      <w:b/>
      <w:color w:val="auto"/>
      <w:sz w:val="22"/>
      <w:u w:val="none"/>
    </w:rPr>
  </w:style>
  <w:style w:type="paragraph" w:styleId="7">
    <w:name w:val="heading 7"/>
    <w:basedOn w:val="a"/>
    <w:link w:val="70"/>
    <w:uiPriority w:val="99"/>
    <w:qFormat/>
    <w:rsid w:val="008920DE"/>
    <w:pPr>
      <w:keepNext/>
      <w:keepLines/>
      <w:spacing w:before="320" w:after="200"/>
      <w:outlineLvl w:val="6"/>
    </w:pPr>
    <w:rPr>
      <w:rFonts w:ascii="Arial" w:hAnsi="Arial"/>
      <w:b/>
      <w:i/>
      <w:color w:val="auto"/>
      <w:sz w:val="22"/>
      <w:u w:val="none"/>
    </w:rPr>
  </w:style>
  <w:style w:type="paragraph" w:styleId="8">
    <w:name w:val="heading 8"/>
    <w:basedOn w:val="a"/>
    <w:link w:val="80"/>
    <w:uiPriority w:val="99"/>
    <w:qFormat/>
    <w:rsid w:val="008920DE"/>
    <w:pPr>
      <w:keepNext/>
      <w:keepLines/>
      <w:spacing w:before="320" w:after="200"/>
      <w:outlineLvl w:val="7"/>
    </w:pPr>
    <w:rPr>
      <w:rFonts w:ascii="Arial" w:hAnsi="Arial"/>
      <w:i/>
      <w:color w:val="auto"/>
      <w:sz w:val="22"/>
      <w:u w:val="none"/>
    </w:rPr>
  </w:style>
  <w:style w:type="paragraph" w:styleId="9">
    <w:name w:val="heading 9"/>
    <w:basedOn w:val="a"/>
    <w:link w:val="90"/>
    <w:uiPriority w:val="99"/>
    <w:qFormat/>
    <w:rsid w:val="008920DE"/>
    <w:pPr>
      <w:keepNext/>
      <w:keepLines/>
      <w:spacing w:before="320" w:after="200"/>
      <w:outlineLvl w:val="8"/>
    </w:pPr>
    <w:rPr>
      <w:rFonts w:ascii="Arial" w:hAnsi="Arial"/>
      <w:i/>
      <w:color w:val="auto"/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20DE"/>
    <w:rPr>
      <w:rFonts w:ascii="Arial" w:hAnsi="Arial" w:cs="Times New Roman"/>
      <w:sz w:val="40"/>
    </w:rPr>
  </w:style>
  <w:style w:type="character" w:customStyle="1" w:styleId="20">
    <w:name w:val="Заголовок 2 Знак"/>
    <w:link w:val="2"/>
    <w:uiPriority w:val="99"/>
    <w:locked/>
    <w:rsid w:val="008920DE"/>
    <w:rPr>
      <w:rFonts w:ascii="Arial" w:hAnsi="Arial" w:cs="Times New Roman"/>
      <w:sz w:val="34"/>
    </w:rPr>
  </w:style>
  <w:style w:type="character" w:customStyle="1" w:styleId="30">
    <w:name w:val="Заголовок 3 Знак"/>
    <w:link w:val="3"/>
    <w:uiPriority w:val="99"/>
    <w:locked/>
    <w:rsid w:val="008920DE"/>
    <w:rPr>
      <w:rFonts w:ascii="Arial" w:hAnsi="Arial" w:cs="Times New Roman"/>
      <w:sz w:val="30"/>
    </w:rPr>
  </w:style>
  <w:style w:type="character" w:customStyle="1" w:styleId="40">
    <w:name w:val="Заголовок 4 Знак"/>
    <w:link w:val="4"/>
    <w:uiPriority w:val="99"/>
    <w:locked/>
    <w:rsid w:val="008920DE"/>
    <w:rPr>
      <w:rFonts w:ascii="Arial" w:hAnsi="Arial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8920DE"/>
    <w:rPr>
      <w:rFonts w:ascii="Arial" w:hAnsi="Arial" w:cs="Times New Roman"/>
      <w:b/>
      <w:sz w:val="24"/>
    </w:rPr>
  </w:style>
  <w:style w:type="character" w:customStyle="1" w:styleId="60">
    <w:name w:val="Заголовок 6 Знак"/>
    <w:link w:val="6"/>
    <w:uiPriority w:val="99"/>
    <w:locked/>
    <w:rsid w:val="008920DE"/>
    <w:rPr>
      <w:rFonts w:ascii="Arial" w:hAnsi="Arial" w:cs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8920DE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link w:val="8"/>
    <w:uiPriority w:val="99"/>
    <w:locked/>
    <w:rsid w:val="008920DE"/>
    <w:rPr>
      <w:rFonts w:ascii="Arial" w:hAnsi="Arial" w:cs="Times New Roman"/>
      <w:i/>
      <w:sz w:val="22"/>
    </w:rPr>
  </w:style>
  <w:style w:type="character" w:customStyle="1" w:styleId="90">
    <w:name w:val="Заголовок 9 Знак"/>
    <w:link w:val="9"/>
    <w:uiPriority w:val="99"/>
    <w:locked/>
    <w:rsid w:val="008920DE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8920DE"/>
    <w:pPr>
      <w:ind w:left="720"/>
      <w:contextualSpacing/>
    </w:pPr>
    <w:rPr>
      <w:color w:val="auto"/>
      <w:u w:val="none"/>
      <w:lang w:eastAsia="zh-CN"/>
    </w:rPr>
  </w:style>
  <w:style w:type="paragraph" w:styleId="a4">
    <w:name w:val="No Spacing"/>
    <w:uiPriority w:val="99"/>
    <w:qFormat/>
    <w:rsid w:val="008920DE"/>
    <w:rPr>
      <w:lang w:eastAsia="zh-CN"/>
    </w:rPr>
  </w:style>
  <w:style w:type="paragraph" w:styleId="a5">
    <w:name w:val="Title"/>
    <w:basedOn w:val="a"/>
    <w:link w:val="a6"/>
    <w:uiPriority w:val="99"/>
    <w:qFormat/>
    <w:rsid w:val="008920DE"/>
    <w:pPr>
      <w:spacing w:before="300" w:after="200"/>
      <w:contextualSpacing/>
    </w:pPr>
    <w:rPr>
      <w:color w:val="auto"/>
      <w:sz w:val="48"/>
      <w:u w:val="none"/>
    </w:rPr>
  </w:style>
  <w:style w:type="character" w:customStyle="1" w:styleId="a6">
    <w:name w:val="Заголовок Знак"/>
    <w:link w:val="a5"/>
    <w:uiPriority w:val="99"/>
    <w:locked/>
    <w:rsid w:val="008920DE"/>
    <w:rPr>
      <w:rFonts w:cs="Times New Roman"/>
      <w:sz w:val="48"/>
    </w:rPr>
  </w:style>
  <w:style w:type="paragraph" w:styleId="a7">
    <w:name w:val="Subtitle"/>
    <w:basedOn w:val="a"/>
    <w:link w:val="a8"/>
    <w:uiPriority w:val="99"/>
    <w:qFormat/>
    <w:rsid w:val="008920DE"/>
    <w:pPr>
      <w:spacing w:before="200" w:after="200"/>
    </w:pPr>
    <w:rPr>
      <w:color w:val="auto"/>
      <w:sz w:val="24"/>
      <w:u w:val="none"/>
    </w:rPr>
  </w:style>
  <w:style w:type="character" w:customStyle="1" w:styleId="a8">
    <w:name w:val="Подзаголовок Знак"/>
    <w:link w:val="a7"/>
    <w:uiPriority w:val="99"/>
    <w:locked/>
    <w:rsid w:val="008920DE"/>
    <w:rPr>
      <w:rFonts w:cs="Times New Roman"/>
      <w:sz w:val="24"/>
    </w:rPr>
  </w:style>
  <w:style w:type="paragraph" w:styleId="21">
    <w:name w:val="Quote"/>
    <w:basedOn w:val="a"/>
    <w:link w:val="22"/>
    <w:uiPriority w:val="99"/>
    <w:qFormat/>
    <w:rsid w:val="008920DE"/>
    <w:pPr>
      <w:ind w:left="720" w:right="720"/>
    </w:pPr>
    <w:rPr>
      <w:i/>
      <w:color w:val="auto"/>
      <w:u w:val="none"/>
      <w:lang w:eastAsia="zh-CN"/>
    </w:rPr>
  </w:style>
  <w:style w:type="character" w:customStyle="1" w:styleId="22">
    <w:name w:val="Цитата 2 Знак"/>
    <w:link w:val="21"/>
    <w:uiPriority w:val="99"/>
    <w:locked/>
    <w:rsid w:val="008920DE"/>
    <w:rPr>
      <w:rFonts w:cs="Times New Roman"/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8920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aa">
    <w:name w:val="Выделенная цитата Знак"/>
    <w:link w:val="a9"/>
    <w:uiPriority w:val="99"/>
    <w:locked/>
    <w:rsid w:val="008920DE"/>
    <w:rPr>
      <w:rFonts w:cs="Times New Roman"/>
      <w:i/>
      <w:shd w:val="clear" w:color="F2F2F2" w:fill="F2F2F2"/>
      <w:lang w:val="ru-RU" w:eastAsia="zh-CN"/>
    </w:rPr>
  </w:style>
  <w:style w:type="paragraph" w:styleId="ab">
    <w:name w:val="header"/>
    <w:basedOn w:val="a"/>
    <w:link w:val="ac"/>
    <w:uiPriority w:val="99"/>
    <w:semiHidden/>
    <w:rsid w:val="008920DE"/>
    <w:pPr>
      <w:tabs>
        <w:tab w:val="center" w:pos="4677"/>
        <w:tab w:val="right" w:pos="9355"/>
      </w:tabs>
    </w:pPr>
    <w:rPr>
      <w:color w:val="auto"/>
      <w:sz w:val="24"/>
      <w:szCs w:val="24"/>
      <w:u w:val="none"/>
    </w:rPr>
  </w:style>
  <w:style w:type="character" w:customStyle="1" w:styleId="HeaderChar">
    <w:name w:val="Header Char"/>
    <w:uiPriority w:val="99"/>
    <w:locked/>
    <w:rsid w:val="008920DE"/>
    <w:rPr>
      <w:rFonts w:cs="Times New Roman"/>
      <w:lang w:val="ru-RU" w:eastAsia="zh-CN"/>
    </w:rPr>
  </w:style>
  <w:style w:type="paragraph" w:styleId="ad">
    <w:name w:val="footer"/>
    <w:basedOn w:val="a"/>
    <w:link w:val="ae"/>
    <w:uiPriority w:val="99"/>
    <w:rsid w:val="008920DE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uiPriority w:val="99"/>
    <w:locked/>
    <w:rsid w:val="008920DE"/>
    <w:rPr>
      <w:rFonts w:cs="Times New Roman"/>
    </w:rPr>
  </w:style>
  <w:style w:type="paragraph" w:styleId="af">
    <w:name w:val="caption"/>
    <w:basedOn w:val="a"/>
    <w:uiPriority w:val="99"/>
    <w:qFormat/>
    <w:rsid w:val="008920DE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ae">
    <w:name w:val="Нижний колонтитул Знак"/>
    <w:link w:val="ad"/>
    <w:uiPriority w:val="99"/>
    <w:locked/>
    <w:rsid w:val="008920DE"/>
    <w:rPr>
      <w:lang w:val="ru-RU" w:eastAsia="zh-CN"/>
    </w:rPr>
  </w:style>
  <w:style w:type="table" w:styleId="af0">
    <w:name w:val="Table Grid"/>
    <w:basedOn w:val="a1"/>
    <w:uiPriority w:val="99"/>
    <w:rsid w:val="008920DE"/>
    <w:rPr>
      <w:lang w:eastAsia="zh-CN"/>
    </w:rPr>
    <w:tblPr>
      <w:tblCellMar>
        <w:left w:w="0" w:type="dxa"/>
        <w:right w:w="0" w:type="dxa"/>
      </w:tblCellMar>
    </w:tblPr>
  </w:style>
  <w:style w:type="table" w:customStyle="1" w:styleId="TableGridLight">
    <w:name w:val="Table Grid Light"/>
    <w:uiPriority w:val="99"/>
    <w:rsid w:val="008920D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8920D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8920D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920D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920D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920D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8920DE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8920DE"/>
    <w:pPr>
      <w:spacing w:after="40"/>
    </w:pPr>
    <w:rPr>
      <w:color w:val="auto"/>
      <w:sz w:val="18"/>
      <w:u w:val="none"/>
    </w:rPr>
  </w:style>
  <w:style w:type="character" w:customStyle="1" w:styleId="af3">
    <w:name w:val="Текст сноски Знак"/>
    <w:link w:val="af2"/>
    <w:uiPriority w:val="99"/>
    <w:semiHidden/>
    <w:locked/>
    <w:rsid w:val="008920DE"/>
    <w:rPr>
      <w:rFonts w:cs="Times New Roman"/>
      <w:sz w:val="18"/>
    </w:rPr>
  </w:style>
  <w:style w:type="character" w:styleId="af4">
    <w:name w:val="footnote reference"/>
    <w:uiPriority w:val="99"/>
    <w:rsid w:val="008920DE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8920DE"/>
    <w:rPr>
      <w:color w:val="auto"/>
      <w:u w:val="none"/>
      <w:lang w:eastAsia="zh-CN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8920DE"/>
    <w:rPr>
      <w:rFonts w:cs="Times New Roman"/>
      <w:lang w:val="ru-RU" w:eastAsia="zh-CN"/>
    </w:rPr>
  </w:style>
  <w:style w:type="character" w:styleId="af7">
    <w:name w:val="endnote reference"/>
    <w:uiPriority w:val="99"/>
    <w:semiHidden/>
    <w:rsid w:val="008920DE"/>
    <w:rPr>
      <w:rFonts w:cs="Times New Roman"/>
      <w:vertAlign w:val="superscript"/>
    </w:rPr>
  </w:style>
  <w:style w:type="paragraph" w:styleId="12">
    <w:name w:val="toc 1"/>
    <w:basedOn w:val="a"/>
    <w:uiPriority w:val="99"/>
    <w:rsid w:val="008920DE"/>
    <w:pPr>
      <w:spacing w:after="57"/>
    </w:pPr>
    <w:rPr>
      <w:color w:val="auto"/>
      <w:u w:val="none"/>
      <w:lang w:eastAsia="zh-CN"/>
    </w:rPr>
  </w:style>
  <w:style w:type="paragraph" w:styleId="23">
    <w:name w:val="toc 2"/>
    <w:basedOn w:val="a"/>
    <w:uiPriority w:val="99"/>
    <w:rsid w:val="008920DE"/>
    <w:pPr>
      <w:spacing w:after="57"/>
      <w:ind w:left="283"/>
    </w:pPr>
    <w:rPr>
      <w:color w:val="auto"/>
      <w:u w:val="none"/>
      <w:lang w:eastAsia="zh-CN"/>
    </w:rPr>
  </w:style>
  <w:style w:type="paragraph" w:styleId="32">
    <w:name w:val="toc 3"/>
    <w:basedOn w:val="a"/>
    <w:uiPriority w:val="99"/>
    <w:rsid w:val="008920DE"/>
    <w:pPr>
      <w:spacing w:after="57"/>
      <w:ind w:left="567"/>
    </w:pPr>
    <w:rPr>
      <w:color w:val="auto"/>
      <w:u w:val="none"/>
      <w:lang w:eastAsia="zh-CN"/>
    </w:rPr>
  </w:style>
  <w:style w:type="paragraph" w:styleId="42">
    <w:name w:val="toc 4"/>
    <w:basedOn w:val="a"/>
    <w:uiPriority w:val="99"/>
    <w:rsid w:val="008920DE"/>
    <w:pPr>
      <w:spacing w:after="57"/>
      <w:ind w:left="850"/>
    </w:pPr>
    <w:rPr>
      <w:color w:val="auto"/>
      <w:u w:val="none"/>
      <w:lang w:eastAsia="zh-CN"/>
    </w:rPr>
  </w:style>
  <w:style w:type="paragraph" w:styleId="52">
    <w:name w:val="toc 5"/>
    <w:basedOn w:val="a"/>
    <w:uiPriority w:val="99"/>
    <w:rsid w:val="008920DE"/>
    <w:pPr>
      <w:spacing w:after="57"/>
      <w:ind w:left="1134"/>
    </w:pPr>
    <w:rPr>
      <w:color w:val="auto"/>
      <w:u w:val="none"/>
      <w:lang w:eastAsia="zh-CN"/>
    </w:rPr>
  </w:style>
  <w:style w:type="paragraph" w:styleId="61">
    <w:name w:val="toc 6"/>
    <w:basedOn w:val="a"/>
    <w:uiPriority w:val="99"/>
    <w:rsid w:val="008920DE"/>
    <w:pPr>
      <w:spacing w:after="57"/>
      <w:ind w:left="1417"/>
    </w:pPr>
    <w:rPr>
      <w:color w:val="auto"/>
      <w:u w:val="none"/>
      <w:lang w:eastAsia="zh-CN"/>
    </w:rPr>
  </w:style>
  <w:style w:type="paragraph" w:styleId="71">
    <w:name w:val="toc 7"/>
    <w:basedOn w:val="a"/>
    <w:uiPriority w:val="99"/>
    <w:rsid w:val="008920DE"/>
    <w:pPr>
      <w:spacing w:after="57"/>
      <w:ind w:left="1701"/>
    </w:pPr>
    <w:rPr>
      <w:color w:val="auto"/>
      <w:u w:val="none"/>
      <w:lang w:eastAsia="zh-CN"/>
    </w:rPr>
  </w:style>
  <w:style w:type="paragraph" w:styleId="81">
    <w:name w:val="toc 8"/>
    <w:basedOn w:val="a"/>
    <w:uiPriority w:val="99"/>
    <w:rsid w:val="008920DE"/>
    <w:pPr>
      <w:spacing w:after="57"/>
      <w:ind w:left="1984"/>
    </w:pPr>
    <w:rPr>
      <w:color w:val="auto"/>
      <w:u w:val="none"/>
      <w:lang w:eastAsia="zh-CN"/>
    </w:rPr>
  </w:style>
  <w:style w:type="paragraph" w:styleId="91">
    <w:name w:val="toc 9"/>
    <w:basedOn w:val="a"/>
    <w:uiPriority w:val="99"/>
    <w:rsid w:val="008920DE"/>
    <w:pPr>
      <w:spacing w:after="57"/>
      <w:ind w:left="2268"/>
    </w:pPr>
    <w:rPr>
      <w:color w:val="auto"/>
      <w:u w:val="none"/>
      <w:lang w:eastAsia="zh-CN"/>
    </w:rPr>
  </w:style>
  <w:style w:type="paragraph" w:styleId="af8">
    <w:name w:val="TOC Heading"/>
    <w:basedOn w:val="1"/>
    <w:uiPriority w:val="99"/>
    <w:qFormat/>
    <w:rsid w:val="008920DE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lang w:eastAsia="zh-CN"/>
    </w:rPr>
  </w:style>
  <w:style w:type="paragraph" w:styleId="33">
    <w:name w:val="Body Text 3"/>
    <w:basedOn w:val="a"/>
    <w:link w:val="34"/>
    <w:uiPriority w:val="99"/>
    <w:rsid w:val="008920DE"/>
    <w:pPr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920DE"/>
    <w:rPr>
      <w:rFonts w:cs="Times New Roman"/>
      <w:color w:val="0000FF"/>
      <w:sz w:val="16"/>
      <w:szCs w:val="16"/>
      <w:u w:val="single"/>
    </w:rPr>
  </w:style>
  <w:style w:type="character" w:styleId="af9">
    <w:name w:val="page number"/>
    <w:uiPriority w:val="99"/>
    <w:locked/>
    <w:rsid w:val="008920DE"/>
    <w:rPr>
      <w:rFonts w:cs="Times New Roman"/>
    </w:rPr>
  </w:style>
  <w:style w:type="paragraph" w:styleId="afa">
    <w:name w:val="Body Text Indent"/>
    <w:basedOn w:val="a"/>
    <w:link w:val="afb"/>
    <w:uiPriority w:val="99"/>
    <w:rsid w:val="008920D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paragraph" w:styleId="24">
    <w:name w:val="Body Text 2"/>
    <w:basedOn w:val="a"/>
    <w:link w:val="25"/>
    <w:uiPriority w:val="99"/>
    <w:rsid w:val="008920DE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paragraph" w:styleId="afc">
    <w:name w:val="Balloon Text"/>
    <w:basedOn w:val="a"/>
    <w:link w:val="afd"/>
    <w:uiPriority w:val="99"/>
    <w:semiHidden/>
    <w:rsid w:val="008920DE"/>
    <w:rPr>
      <w:sz w:val="2"/>
    </w:rPr>
  </w:style>
  <w:style w:type="character" w:customStyle="1" w:styleId="afd">
    <w:name w:val="Текст выноски Знак"/>
    <w:link w:val="afc"/>
    <w:uiPriority w:val="99"/>
    <w:semiHidden/>
    <w:locked/>
    <w:rsid w:val="008920DE"/>
    <w:rPr>
      <w:rFonts w:cs="Times New Roman"/>
      <w:color w:val="0000FF"/>
      <w:sz w:val="2"/>
      <w:u w:val="single"/>
    </w:rPr>
  </w:style>
  <w:style w:type="paragraph" w:customStyle="1" w:styleId="13">
    <w:name w:val="1"/>
    <w:basedOn w:val="a"/>
    <w:uiPriority w:val="99"/>
    <w:rsid w:val="008920DE"/>
    <w:pPr>
      <w:widowControl w:val="0"/>
      <w:ind w:firstLine="454"/>
      <w:jc w:val="both"/>
    </w:pPr>
    <w:rPr>
      <w:rFonts w:ascii="Arial" w:hAnsi="Arial"/>
    </w:rPr>
  </w:style>
  <w:style w:type="paragraph" w:styleId="afe">
    <w:name w:val="Normal (Web)"/>
    <w:basedOn w:val="a"/>
    <w:uiPriority w:val="99"/>
    <w:rsid w:val="008920DE"/>
    <w:pPr>
      <w:spacing w:before="100" w:beforeAutospacing="1" w:after="100" w:afterAutospacing="1"/>
    </w:pPr>
  </w:style>
  <w:style w:type="paragraph" w:styleId="aff">
    <w:name w:val="Body Text"/>
    <w:basedOn w:val="a"/>
    <w:link w:val="aff0"/>
    <w:uiPriority w:val="99"/>
    <w:rsid w:val="008920DE"/>
    <w:pPr>
      <w:spacing w:after="120"/>
    </w:pPr>
  </w:style>
  <w:style w:type="character" w:customStyle="1" w:styleId="aff0">
    <w:name w:val="Основной текст Знак"/>
    <w:link w:val="aff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character" w:customStyle="1" w:styleId="ac">
    <w:name w:val="Верхний колонтитул Знак"/>
    <w:link w:val="ab"/>
    <w:uiPriority w:val="99"/>
    <w:semiHidden/>
    <w:locked/>
    <w:rsid w:val="008920DE"/>
    <w:rPr>
      <w:rFonts w:cs="Times New Roman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920DE"/>
    <w:pPr>
      <w:widowControl w:val="0"/>
    </w:pPr>
    <w:rPr>
      <w:rFonts w:ascii="Arial" w:hAnsi="Arial"/>
    </w:rPr>
  </w:style>
  <w:style w:type="character" w:customStyle="1" w:styleId="docdata">
    <w:name w:val="docdata"/>
    <w:uiPriority w:val="99"/>
    <w:rsid w:val="008920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EBAF-0292-4F75-B2BE-5F59271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cp:lastPrinted>2023-05-23T05:08:00Z</cp:lastPrinted>
  <dcterms:created xsi:type="dcterms:W3CDTF">2022-12-18T14:32:00Z</dcterms:created>
  <dcterms:modified xsi:type="dcterms:W3CDTF">2023-05-30T08:43:00Z</dcterms:modified>
</cp:coreProperties>
</file>